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178E" w14:textId="78333757" w:rsidR="00F542E0" w:rsidRDefault="00F542E0" w:rsidP="00F542E0">
      <w:pPr>
        <w:pStyle w:val="paragraph"/>
        <w:spacing w:before="0" w:beforeAutospacing="0" w:after="0" w:afterAutospacing="0"/>
        <w:jc w:val="center"/>
        <w:textAlignment w:val="baseline"/>
        <w:rPr>
          <w:rStyle w:val="normaltextrun"/>
          <w:rFonts w:asciiTheme="minorHAnsi" w:eastAsiaTheme="majorEastAsia" w:hAnsiTheme="minorHAnsi" w:cs="Calibri"/>
          <w:b/>
          <w:bCs/>
          <w:sz w:val="22"/>
          <w:szCs w:val="22"/>
        </w:rPr>
      </w:pPr>
      <w:r>
        <w:rPr>
          <w:rStyle w:val="wacimagecontainer"/>
          <w:rFonts w:ascii="Segoe UI" w:eastAsiaTheme="majorEastAsia" w:hAnsi="Segoe UI" w:cs="Segoe UI"/>
          <w:noProof/>
          <w:color w:val="000000"/>
          <w:sz w:val="18"/>
          <w:szCs w:val="18"/>
          <w:shd w:val="clear" w:color="auto" w:fill="FFFFFF"/>
        </w:rPr>
        <w:drawing>
          <wp:inline distT="0" distB="0" distL="0" distR="0" wp14:anchorId="5FDEF7C5" wp14:editId="07D42174">
            <wp:extent cx="5274310" cy="1233555"/>
            <wp:effectExtent l="0" t="0" r="2540" b="5080"/>
            <wp:docPr id="1379085979"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312" cy="1234023"/>
                    </a:xfrm>
                    <a:prstGeom prst="rect">
                      <a:avLst/>
                    </a:prstGeom>
                    <a:noFill/>
                    <a:ln>
                      <a:noFill/>
                    </a:ln>
                  </pic:spPr>
                </pic:pic>
              </a:graphicData>
            </a:graphic>
          </wp:inline>
        </w:drawing>
      </w:r>
    </w:p>
    <w:p w14:paraId="3DC4774F" w14:textId="01010CE0" w:rsidR="00F542E0" w:rsidRDefault="00F542E0" w:rsidP="00F542E0">
      <w:pPr>
        <w:pStyle w:val="paragraph"/>
        <w:spacing w:before="0" w:beforeAutospacing="0" w:after="0" w:afterAutospacing="0"/>
        <w:jc w:val="center"/>
        <w:textAlignment w:val="baseline"/>
        <w:rPr>
          <w:rStyle w:val="normaltextrun"/>
          <w:rFonts w:asciiTheme="minorHAnsi" w:eastAsiaTheme="majorEastAsia" w:hAnsiTheme="minorHAnsi" w:cs="Calibri"/>
          <w:b/>
          <w:bCs/>
          <w:sz w:val="22"/>
          <w:szCs w:val="22"/>
        </w:rPr>
      </w:pPr>
      <w:r>
        <w:rPr>
          <w:rFonts w:ascii="Calibri" w:hAnsi="Calibri" w:cs="Calibri"/>
          <w:color w:val="000000"/>
          <w:sz w:val="22"/>
          <w:szCs w:val="22"/>
          <w:shd w:val="clear" w:color="auto" w:fill="FFFFFF"/>
        </w:rPr>
        <w:br/>
      </w:r>
    </w:p>
    <w:p w14:paraId="442C1D63" w14:textId="7EA93E35" w:rsidR="00F542E0" w:rsidRDefault="00F542E0" w:rsidP="00F542E0">
      <w:pPr>
        <w:pStyle w:val="paragraph"/>
        <w:spacing w:before="0" w:beforeAutospacing="0" w:after="0" w:afterAutospacing="0"/>
        <w:textAlignment w:val="baseline"/>
        <w:rPr>
          <w:rStyle w:val="normaltextrun"/>
          <w:rFonts w:asciiTheme="minorHAnsi" w:eastAsiaTheme="majorEastAsia" w:hAnsiTheme="minorHAnsi" w:cs="Calibri"/>
          <w:b/>
          <w:bCs/>
          <w:sz w:val="22"/>
          <w:szCs w:val="22"/>
        </w:rPr>
      </w:pPr>
      <w:r>
        <w:rPr>
          <w:rStyle w:val="normaltextrun"/>
          <w:rFonts w:asciiTheme="minorHAnsi" w:eastAsiaTheme="majorEastAsia" w:hAnsiTheme="minorHAnsi" w:cs="Calibri"/>
          <w:b/>
          <w:bCs/>
          <w:sz w:val="22"/>
          <w:szCs w:val="22"/>
        </w:rPr>
        <w:t>Dormant Assets Funding – Barnardo’s Cymru Consultation Response</w:t>
      </w:r>
    </w:p>
    <w:p w14:paraId="36B76700" w14:textId="77777777" w:rsidR="00F542E0" w:rsidRDefault="00F542E0" w:rsidP="00F542E0">
      <w:pPr>
        <w:pStyle w:val="paragraph"/>
        <w:spacing w:before="0" w:beforeAutospacing="0" w:after="0" w:afterAutospacing="0"/>
        <w:textAlignment w:val="baseline"/>
        <w:rPr>
          <w:rStyle w:val="normaltextrun"/>
          <w:rFonts w:asciiTheme="minorHAnsi" w:eastAsiaTheme="majorEastAsia" w:hAnsiTheme="minorHAnsi" w:cs="Calibri"/>
          <w:b/>
          <w:bCs/>
          <w:sz w:val="22"/>
          <w:szCs w:val="22"/>
        </w:rPr>
      </w:pPr>
    </w:p>
    <w:p w14:paraId="4062F6B8" w14:textId="055F5E75"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b/>
          <w:bCs/>
          <w:sz w:val="22"/>
          <w:szCs w:val="22"/>
        </w:rPr>
        <w:t>Questions</w:t>
      </w:r>
      <w:r w:rsidRPr="00F542E0">
        <w:rPr>
          <w:rStyle w:val="eop"/>
          <w:rFonts w:asciiTheme="minorHAnsi" w:eastAsiaTheme="majorEastAsia" w:hAnsiTheme="minorHAnsi" w:cs="Calibri"/>
          <w:sz w:val="22"/>
          <w:szCs w:val="22"/>
        </w:rPr>
        <w:t> </w:t>
      </w:r>
    </w:p>
    <w:p w14:paraId="2F9FCB35"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b/>
          <w:bCs/>
          <w:sz w:val="22"/>
          <w:szCs w:val="22"/>
        </w:rPr>
        <w:t>Q1. To what extent do you agree that money from the Dormant Assets Scheme in Wales should continue to be spent on supporting children and young people?</w:t>
      </w:r>
      <w:r w:rsidRPr="00F542E0">
        <w:rPr>
          <w:rStyle w:val="eop"/>
          <w:rFonts w:asciiTheme="minorHAnsi" w:eastAsiaTheme="majorEastAsia" w:hAnsiTheme="minorHAnsi" w:cs="Calibri"/>
          <w:sz w:val="22"/>
          <w:szCs w:val="22"/>
        </w:rPr>
        <w:t> </w:t>
      </w:r>
    </w:p>
    <w:p w14:paraId="20438C58" w14:textId="4C4EF241" w:rsidR="00F542E0" w:rsidRDefault="00F542E0" w:rsidP="00F542E0">
      <w:pPr>
        <w:pStyle w:val="paragraph"/>
        <w:spacing w:before="0" w:beforeAutospacing="0" w:after="0" w:afterAutospacing="0"/>
        <w:textAlignment w:val="baseline"/>
        <w:rPr>
          <w:rStyle w:val="normaltextrun"/>
          <w:rFonts w:asciiTheme="minorHAnsi" w:eastAsiaTheme="majorEastAsia" w:hAnsiTheme="minorHAnsi" w:cs="Calibri"/>
          <w:sz w:val="22"/>
          <w:szCs w:val="22"/>
        </w:rPr>
      </w:pPr>
      <w:r w:rsidRPr="00F542E0">
        <w:rPr>
          <w:rStyle w:val="normaltextrun"/>
          <w:rFonts w:asciiTheme="minorHAnsi" w:eastAsiaTheme="majorEastAsia" w:hAnsiTheme="minorHAnsi" w:cs="Calibri"/>
          <w:sz w:val="22"/>
          <w:szCs w:val="22"/>
        </w:rPr>
        <w:t>We agree that money from the Dormant Assets Scheme should continue to be spent supporting children and young people across Wales.</w:t>
      </w:r>
    </w:p>
    <w:p w14:paraId="0B2FAA2A"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p>
    <w:p w14:paraId="5A6BC882"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Investing in children and young people is investing in our collective future, and in ensuring that some of the most vulnerable members of our society have the support that they need.</w:t>
      </w:r>
      <w:r w:rsidRPr="00F542E0">
        <w:rPr>
          <w:rStyle w:val="eop"/>
          <w:rFonts w:asciiTheme="minorHAnsi" w:eastAsiaTheme="majorEastAsia" w:hAnsiTheme="minorHAnsi" w:cs="Calibri"/>
          <w:sz w:val="22"/>
          <w:szCs w:val="22"/>
        </w:rPr>
        <w:t> </w:t>
      </w:r>
    </w:p>
    <w:p w14:paraId="73F81A6F"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eop"/>
          <w:rFonts w:asciiTheme="minorHAnsi" w:eastAsiaTheme="majorEastAsia" w:hAnsiTheme="minorHAnsi" w:cs="Calibri"/>
          <w:sz w:val="22"/>
          <w:szCs w:val="22"/>
        </w:rPr>
        <w:t> </w:t>
      </w:r>
    </w:p>
    <w:p w14:paraId="101B1428"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b/>
          <w:bCs/>
          <w:sz w:val="22"/>
          <w:szCs w:val="22"/>
        </w:rPr>
        <w:t>Q2. Are there any specific issues affecting children and young people that you think it is particularly important for dormant assets funds in Wales to address?   </w:t>
      </w:r>
      <w:r w:rsidRPr="00F542E0">
        <w:rPr>
          <w:rStyle w:val="eop"/>
          <w:rFonts w:asciiTheme="minorHAnsi" w:eastAsiaTheme="majorEastAsia" w:hAnsiTheme="minorHAnsi" w:cs="Calibri"/>
          <w:sz w:val="22"/>
          <w:szCs w:val="22"/>
        </w:rPr>
        <w:t> </w:t>
      </w:r>
    </w:p>
    <w:p w14:paraId="79E0F182"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We know that child poverty is increasingly entrenched across Wales and requires urgent action.</w:t>
      </w:r>
      <w:r w:rsidRPr="00F542E0">
        <w:rPr>
          <w:rStyle w:val="eop"/>
          <w:rFonts w:asciiTheme="minorHAnsi" w:eastAsiaTheme="majorEastAsia" w:hAnsiTheme="minorHAnsi" w:cs="Calibri"/>
          <w:sz w:val="22"/>
          <w:szCs w:val="22"/>
        </w:rPr>
        <w:t> </w:t>
      </w:r>
    </w:p>
    <w:p w14:paraId="459E0428"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Poverty impacts upon families in myriad ways, which means that there are various ways in which dormant asset funding could be utilised to target and mitigate this. </w:t>
      </w:r>
      <w:r w:rsidRPr="00F542E0">
        <w:rPr>
          <w:rStyle w:val="eop"/>
          <w:rFonts w:asciiTheme="minorHAnsi" w:eastAsiaTheme="majorEastAsia" w:hAnsiTheme="minorHAnsi" w:cs="Calibri"/>
          <w:sz w:val="22"/>
          <w:szCs w:val="22"/>
        </w:rPr>
        <w:t> </w:t>
      </w:r>
    </w:p>
    <w:p w14:paraId="5A125D27"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Barnardo’s has carried out research on the impact of bed poverty across the UK. Children need a good night’s sleep </w:t>
      </w:r>
      <w:proofErr w:type="gramStart"/>
      <w:r w:rsidRPr="00F542E0">
        <w:rPr>
          <w:rStyle w:val="normaltextrun"/>
          <w:rFonts w:asciiTheme="minorHAnsi" w:eastAsiaTheme="majorEastAsia" w:hAnsiTheme="minorHAnsi" w:cs="Calibri"/>
          <w:sz w:val="22"/>
          <w:szCs w:val="22"/>
        </w:rPr>
        <w:t>in order to</w:t>
      </w:r>
      <w:proofErr w:type="gramEnd"/>
      <w:r w:rsidRPr="00F542E0">
        <w:rPr>
          <w:rStyle w:val="normaltextrun"/>
          <w:rFonts w:asciiTheme="minorHAnsi" w:eastAsiaTheme="majorEastAsia" w:hAnsiTheme="minorHAnsi" w:cs="Calibri"/>
          <w:sz w:val="22"/>
          <w:szCs w:val="22"/>
        </w:rPr>
        <w:t xml:space="preserve"> thrive, yet our latest research</w:t>
      </w:r>
      <w:r w:rsidRPr="00F542E0">
        <w:rPr>
          <w:rStyle w:val="superscript"/>
          <w:rFonts w:asciiTheme="minorHAnsi" w:eastAsiaTheme="majorEastAsia" w:hAnsiTheme="minorHAnsi" w:cs="Calibri"/>
          <w:sz w:val="22"/>
          <w:szCs w:val="22"/>
          <w:vertAlign w:val="superscript"/>
        </w:rPr>
        <w:t>1</w:t>
      </w:r>
      <w:r w:rsidRPr="00F542E0">
        <w:rPr>
          <w:rStyle w:val="normaltextrun"/>
          <w:rFonts w:asciiTheme="minorHAnsi" w:eastAsiaTheme="majorEastAsia" w:hAnsiTheme="minorHAnsi" w:cs="Calibri"/>
          <w:sz w:val="22"/>
          <w:szCs w:val="22"/>
        </w:rPr>
        <w:t xml:space="preserve"> shows that families in crisis are having to prioritise essentials such as food, heating and electricity over things like replacing mouldy bedding or fixing a broken bed.</w:t>
      </w:r>
      <w:r w:rsidRPr="00F542E0">
        <w:rPr>
          <w:rStyle w:val="eop"/>
          <w:rFonts w:asciiTheme="minorHAnsi" w:eastAsiaTheme="majorEastAsia" w:hAnsiTheme="minorHAnsi" w:cs="Calibri"/>
          <w:sz w:val="22"/>
          <w:szCs w:val="22"/>
        </w:rPr>
        <w:t> </w:t>
      </w:r>
    </w:p>
    <w:p w14:paraId="0D8C8D38" w14:textId="77777777" w:rsidR="00F542E0" w:rsidRDefault="00F542E0" w:rsidP="00F542E0">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F542E0">
        <w:rPr>
          <w:rStyle w:val="normaltextrun"/>
          <w:rFonts w:asciiTheme="minorHAnsi" w:eastAsiaTheme="majorEastAsia" w:hAnsiTheme="minorHAnsi" w:cs="Calibri"/>
          <w:sz w:val="22"/>
          <w:szCs w:val="22"/>
        </w:rPr>
        <w:t>Most of the families we support have been affected by the cost-of-living crisis. They have very little disposable income and are struggling to fund essential items such as gas and electric or food. Furniture is not a priority to purchase. </w:t>
      </w:r>
      <w:r w:rsidRPr="00F542E0">
        <w:rPr>
          <w:rStyle w:val="eop"/>
          <w:rFonts w:asciiTheme="minorHAnsi" w:eastAsiaTheme="majorEastAsia" w:hAnsiTheme="minorHAnsi" w:cs="Calibri"/>
          <w:sz w:val="22"/>
          <w:szCs w:val="22"/>
        </w:rPr>
        <w:t> </w:t>
      </w:r>
    </w:p>
    <w:p w14:paraId="11F0FB20"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p>
    <w:p w14:paraId="64124DF8" w14:textId="77777777" w:rsidR="00F542E0" w:rsidRPr="00F542E0" w:rsidRDefault="00F542E0" w:rsidP="00F542E0">
      <w:pPr>
        <w:pStyle w:val="paragraph"/>
        <w:shd w:val="clear" w:color="auto" w:fill="FFFFFF"/>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Our research found that bed poverty can take different forms, including:</w:t>
      </w:r>
      <w:r w:rsidRPr="00F542E0">
        <w:rPr>
          <w:rStyle w:val="eop"/>
          <w:rFonts w:asciiTheme="minorHAnsi" w:eastAsiaTheme="majorEastAsia" w:hAnsiTheme="minorHAnsi" w:cs="Calibri"/>
          <w:sz w:val="22"/>
          <w:szCs w:val="22"/>
        </w:rPr>
        <w:t> </w:t>
      </w:r>
    </w:p>
    <w:p w14:paraId="2D461EE0" w14:textId="77777777" w:rsidR="00F542E0" w:rsidRPr="00F542E0" w:rsidRDefault="00F542E0" w:rsidP="00F542E0">
      <w:pPr>
        <w:pStyle w:val="paragraph"/>
        <w:numPr>
          <w:ilvl w:val="0"/>
          <w:numId w:val="1"/>
        </w:numPr>
        <w:spacing w:before="0" w:beforeAutospacing="0" w:after="0" w:afterAutospacing="0"/>
        <w:ind w:left="1080" w:firstLine="0"/>
        <w:textAlignment w:val="baseline"/>
        <w:rPr>
          <w:rFonts w:asciiTheme="minorHAnsi" w:hAnsiTheme="minorHAnsi" w:cs="Calibri"/>
          <w:sz w:val="22"/>
          <w:szCs w:val="22"/>
        </w:rPr>
      </w:pPr>
      <w:r w:rsidRPr="00F542E0">
        <w:rPr>
          <w:rStyle w:val="normaltextrun"/>
          <w:rFonts w:asciiTheme="minorHAnsi" w:eastAsiaTheme="majorEastAsia" w:hAnsiTheme="minorHAnsi" w:cs="Calibri"/>
          <w:sz w:val="22"/>
          <w:szCs w:val="22"/>
        </w:rPr>
        <w:t xml:space="preserve">broken beds and damaged bedding: families who could not afford to replace or repair unsuitable beds or bedding, for example bedding that had gone </w:t>
      </w:r>
      <w:proofErr w:type="gramStart"/>
      <w:r w:rsidRPr="00F542E0">
        <w:rPr>
          <w:rStyle w:val="normaltextrun"/>
          <w:rFonts w:asciiTheme="minorHAnsi" w:eastAsiaTheme="majorEastAsia" w:hAnsiTheme="minorHAnsi" w:cs="Calibri"/>
          <w:sz w:val="22"/>
          <w:szCs w:val="22"/>
        </w:rPr>
        <w:t>mouldy</w:t>
      </w:r>
      <w:proofErr w:type="gramEnd"/>
      <w:r w:rsidRPr="00F542E0">
        <w:rPr>
          <w:rStyle w:val="eop"/>
          <w:rFonts w:asciiTheme="minorHAnsi" w:eastAsiaTheme="majorEastAsia" w:hAnsiTheme="minorHAnsi" w:cs="Calibri"/>
          <w:sz w:val="22"/>
          <w:szCs w:val="22"/>
        </w:rPr>
        <w:t> </w:t>
      </w:r>
    </w:p>
    <w:p w14:paraId="761B53E9" w14:textId="77777777" w:rsidR="00F542E0" w:rsidRPr="00F542E0" w:rsidRDefault="00F542E0" w:rsidP="00F542E0">
      <w:pPr>
        <w:pStyle w:val="paragraph"/>
        <w:numPr>
          <w:ilvl w:val="0"/>
          <w:numId w:val="1"/>
        </w:numPr>
        <w:spacing w:before="0" w:beforeAutospacing="0" w:after="0" w:afterAutospacing="0"/>
        <w:ind w:left="1080" w:firstLine="0"/>
        <w:textAlignment w:val="baseline"/>
        <w:rPr>
          <w:rFonts w:asciiTheme="minorHAnsi" w:hAnsiTheme="minorHAnsi" w:cs="Calibri"/>
          <w:sz w:val="22"/>
          <w:szCs w:val="22"/>
        </w:rPr>
      </w:pPr>
      <w:r w:rsidRPr="00F542E0">
        <w:rPr>
          <w:rStyle w:val="normaltextrun"/>
          <w:rFonts w:asciiTheme="minorHAnsi" w:eastAsiaTheme="majorEastAsia" w:hAnsiTheme="minorHAnsi" w:cs="Calibri"/>
          <w:sz w:val="22"/>
          <w:szCs w:val="22"/>
        </w:rPr>
        <w:t xml:space="preserve">sharing beds and rooms: a number of families in our research were sharing beds with their children as they could not afford separate </w:t>
      </w:r>
      <w:proofErr w:type="gramStart"/>
      <w:r w:rsidRPr="00F542E0">
        <w:rPr>
          <w:rStyle w:val="normaltextrun"/>
          <w:rFonts w:asciiTheme="minorHAnsi" w:eastAsiaTheme="majorEastAsia" w:hAnsiTheme="minorHAnsi" w:cs="Calibri"/>
          <w:sz w:val="22"/>
          <w:szCs w:val="22"/>
        </w:rPr>
        <w:t>bedding</w:t>
      </w:r>
      <w:proofErr w:type="gramEnd"/>
      <w:r w:rsidRPr="00F542E0">
        <w:rPr>
          <w:rStyle w:val="eop"/>
          <w:rFonts w:asciiTheme="minorHAnsi" w:eastAsiaTheme="majorEastAsia" w:hAnsiTheme="minorHAnsi" w:cs="Calibri"/>
          <w:sz w:val="22"/>
          <w:szCs w:val="22"/>
        </w:rPr>
        <w:t> </w:t>
      </w:r>
    </w:p>
    <w:p w14:paraId="116EF800" w14:textId="77777777" w:rsidR="00F542E0" w:rsidRPr="00F542E0" w:rsidRDefault="00F542E0" w:rsidP="00F542E0">
      <w:pPr>
        <w:pStyle w:val="paragraph"/>
        <w:numPr>
          <w:ilvl w:val="0"/>
          <w:numId w:val="1"/>
        </w:numPr>
        <w:spacing w:before="0" w:beforeAutospacing="0" w:after="0" w:afterAutospacing="0"/>
        <w:ind w:left="1080" w:firstLine="0"/>
        <w:textAlignment w:val="baseline"/>
        <w:rPr>
          <w:rFonts w:asciiTheme="minorHAnsi" w:hAnsiTheme="minorHAnsi" w:cs="Calibri"/>
          <w:sz w:val="22"/>
          <w:szCs w:val="22"/>
        </w:rPr>
      </w:pPr>
      <w:r w:rsidRPr="00F542E0">
        <w:rPr>
          <w:rStyle w:val="normaltextrun"/>
          <w:rFonts w:asciiTheme="minorHAnsi" w:eastAsiaTheme="majorEastAsia" w:hAnsiTheme="minorHAnsi" w:cs="Calibri"/>
          <w:sz w:val="22"/>
          <w:szCs w:val="22"/>
        </w:rPr>
        <w:t>sleeping on the floor: many Barnardo’s practitioners mentioned working with parents or children sleeping on the floor.</w:t>
      </w:r>
      <w:r w:rsidRPr="00F542E0">
        <w:rPr>
          <w:rStyle w:val="eop"/>
          <w:rFonts w:asciiTheme="minorHAnsi" w:eastAsiaTheme="majorEastAsia" w:hAnsiTheme="minorHAnsi" w:cs="Calibri"/>
          <w:sz w:val="22"/>
          <w:szCs w:val="22"/>
        </w:rPr>
        <w:t> </w:t>
      </w:r>
    </w:p>
    <w:p w14:paraId="692CD045"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eop"/>
          <w:rFonts w:asciiTheme="minorHAnsi" w:eastAsiaTheme="majorEastAsia" w:hAnsiTheme="minorHAnsi" w:cs="Calibri"/>
          <w:sz w:val="22"/>
          <w:szCs w:val="22"/>
        </w:rPr>
        <w:t> </w:t>
      </w:r>
    </w:p>
    <w:p w14:paraId="773ED0B6" w14:textId="77777777" w:rsidR="00F542E0" w:rsidRDefault="00F542E0" w:rsidP="00F542E0">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F542E0">
        <w:rPr>
          <w:rStyle w:val="normaltextrun"/>
          <w:rFonts w:asciiTheme="minorHAnsi" w:eastAsiaTheme="majorEastAsia" w:hAnsiTheme="minorHAnsi" w:cs="Calibri"/>
          <w:sz w:val="22"/>
          <w:szCs w:val="22"/>
        </w:rPr>
        <w:t>One example of an area that could be supported by the allocation of dormant asset funding is care-experienced young people and care leavers. There are two examples of programmes in South Wales which support young people to meet their ambitions.</w:t>
      </w:r>
      <w:r w:rsidRPr="00F542E0">
        <w:rPr>
          <w:rStyle w:val="eop"/>
          <w:rFonts w:asciiTheme="minorHAnsi" w:eastAsiaTheme="majorEastAsia" w:hAnsiTheme="minorHAnsi" w:cs="Calibri"/>
          <w:sz w:val="22"/>
          <w:szCs w:val="22"/>
        </w:rPr>
        <w:t> </w:t>
      </w:r>
    </w:p>
    <w:p w14:paraId="5161C3BB"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p>
    <w:p w14:paraId="3FD9DAAA" w14:textId="77777777" w:rsidR="00F542E0" w:rsidRPr="00F542E0" w:rsidRDefault="00F542E0" w:rsidP="00F542E0">
      <w:pPr>
        <w:pStyle w:val="paragraph"/>
        <w:spacing w:before="0" w:beforeAutospacing="0" w:after="0" w:afterAutospacing="0"/>
        <w:jc w:val="both"/>
        <w:textAlignment w:val="baseline"/>
        <w:rPr>
          <w:rFonts w:asciiTheme="minorHAnsi" w:hAnsiTheme="minorHAnsi" w:cs="Segoe UI"/>
          <w:sz w:val="22"/>
          <w:szCs w:val="22"/>
        </w:rPr>
      </w:pPr>
      <w:r w:rsidRPr="00F542E0">
        <w:rPr>
          <w:rStyle w:val="normaltextrun"/>
          <w:rFonts w:asciiTheme="minorHAnsi" w:eastAsiaTheme="majorEastAsia" w:hAnsiTheme="minorHAnsi" w:cs="Calibri"/>
          <w:b/>
          <w:bCs/>
          <w:sz w:val="22"/>
          <w:szCs w:val="22"/>
        </w:rPr>
        <w:t>Believe: Positive Destinations</w:t>
      </w:r>
      <w:r w:rsidRPr="00F542E0">
        <w:rPr>
          <w:rStyle w:val="eop"/>
          <w:rFonts w:asciiTheme="minorHAnsi" w:eastAsiaTheme="majorEastAsia" w:hAnsiTheme="minorHAnsi" w:cs="Calibri"/>
          <w:sz w:val="22"/>
          <w:szCs w:val="22"/>
        </w:rPr>
        <w:t> </w:t>
      </w:r>
    </w:p>
    <w:p w14:paraId="23A69209" w14:textId="77777777" w:rsidR="00F542E0" w:rsidRPr="00F542E0" w:rsidRDefault="00F542E0" w:rsidP="00F542E0">
      <w:pPr>
        <w:pStyle w:val="paragraph"/>
        <w:spacing w:before="0" w:beforeAutospacing="0" w:after="0" w:afterAutospacing="0"/>
        <w:jc w:val="both"/>
        <w:textAlignment w:val="baseline"/>
        <w:rPr>
          <w:rFonts w:asciiTheme="minorHAnsi" w:hAnsiTheme="minorHAnsi" w:cs="Segoe UI"/>
          <w:sz w:val="22"/>
          <w:szCs w:val="22"/>
        </w:rPr>
      </w:pPr>
      <w:r w:rsidRPr="00F542E0">
        <w:rPr>
          <w:rStyle w:val="normaltextrun"/>
          <w:rFonts w:asciiTheme="minorHAnsi" w:eastAsiaTheme="majorEastAsia" w:hAnsiTheme="minorHAnsi" w:cs="Calibri"/>
          <w:color w:val="000000"/>
          <w:sz w:val="22"/>
          <w:szCs w:val="22"/>
        </w:rPr>
        <w:t>It is well documented that young people from disadvantaged backgrounds and those who are care experienced are at greater risk of being NEET. </w:t>
      </w:r>
      <w:r w:rsidRPr="00F542E0">
        <w:rPr>
          <w:rStyle w:val="normaltextrun"/>
          <w:rFonts w:asciiTheme="minorHAnsi" w:eastAsiaTheme="majorEastAsia" w:hAnsiTheme="minorHAnsi" w:cs="Calibri"/>
          <w:sz w:val="22"/>
          <w:szCs w:val="22"/>
        </w:rPr>
        <w:t xml:space="preserve"> for 2022 </w:t>
      </w:r>
      <w:r w:rsidRPr="00F542E0">
        <w:rPr>
          <w:rStyle w:val="normaltextrun"/>
          <w:rFonts w:asciiTheme="minorHAnsi" w:eastAsiaTheme="majorEastAsia" w:hAnsiTheme="minorHAnsi" w:cs="Calibri"/>
          <w:color w:val="000000"/>
          <w:sz w:val="22"/>
          <w:szCs w:val="22"/>
        </w:rPr>
        <w:t xml:space="preserve">indicates that of the cohort of 748 Year 13 pupils; 25 were not known to be in education training or employment, 14 declined to answer the survey, 2 young people were in education for less than 16 hours per week and 5 were </w:t>
      </w:r>
      <w:r w:rsidRPr="00F542E0">
        <w:rPr>
          <w:rStyle w:val="normaltextrun"/>
          <w:rFonts w:asciiTheme="minorHAnsi" w:eastAsiaTheme="majorEastAsia" w:hAnsiTheme="minorHAnsi" w:cs="Calibri"/>
          <w:color w:val="000000"/>
          <w:sz w:val="22"/>
          <w:szCs w:val="22"/>
        </w:rPr>
        <w:lastRenderedPageBreak/>
        <w:t>taking time before committing to HE. We also know that there are significantly high dropout rates from training courses and programmes after the first few months. There are many reasons for this including disrupted education through school moves, instability at home and poor mental health due to childhood trauma. Their self-confidence is poor, and often they have left school with little or no qualifications. For these young people accessing the world of work seems like a gargantuan task. With the support of our retail colleagues and partner organisations Believe can provide young people with the opportunity to build up their workplace skills through a 12-week work readiness programme.</w:t>
      </w:r>
      <w:r w:rsidRPr="00F542E0">
        <w:rPr>
          <w:rStyle w:val="eop"/>
          <w:rFonts w:asciiTheme="minorHAnsi" w:eastAsiaTheme="majorEastAsia" w:hAnsiTheme="minorHAnsi" w:cs="Calibri"/>
          <w:color w:val="000000"/>
          <w:sz w:val="22"/>
          <w:szCs w:val="22"/>
        </w:rPr>
        <w:t> </w:t>
      </w:r>
    </w:p>
    <w:p w14:paraId="483D3AC9" w14:textId="77777777" w:rsidR="00F542E0" w:rsidRPr="00F542E0" w:rsidRDefault="00F542E0" w:rsidP="00F542E0">
      <w:pPr>
        <w:pStyle w:val="paragraph"/>
        <w:spacing w:before="0" w:beforeAutospacing="0" w:after="0" w:afterAutospacing="0"/>
        <w:jc w:val="both"/>
        <w:textAlignment w:val="baseline"/>
        <w:rPr>
          <w:rFonts w:asciiTheme="minorHAnsi" w:hAnsiTheme="minorHAnsi" w:cs="Segoe UI"/>
          <w:sz w:val="22"/>
          <w:szCs w:val="22"/>
        </w:rPr>
      </w:pPr>
      <w:r w:rsidRPr="00F542E0">
        <w:rPr>
          <w:rStyle w:val="eop"/>
          <w:rFonts w:asciiTheme="minorHAnsi" w:eastAsiaTheme="majorEastAsia" w:hAnsiTheme="minorHAnsi" w:cs="Calibri"/>
          <w:color w:val="000000"/>
          <w:sz w:val="22"/>
          <w:szCs w:val="22"/>
        </w:rPr>
        <w:t> </w:t>
      </w:r>
    </w:p>
    <w:p w14:paraId="700510DA" w14:textId="6DF0256C" w:rsidR="00F542E0" w:rsidRPr="00F542E0" w:rsidRDefault="00F542E0" w:rsidP="00F542E0">
      <w:pPr>
        <w:pStyle w:val="paragraph"/>
        <w:spacing w:before="0" w:beforeAutospacing="0" w:after="0" w:afterAutospacing="0"/>
        <w:jc w:val="both"/>
        <w:textAlignment w:val="baseline"/>
        <w:rPr>
          <w:rFonts w:asciiTheme="minorHAnsi" w:hAnsiTheme="minorHAnsi" w:cs="Segoe UI"/>
          <w:sz w:val="22"/>
          <w:szCs w:val="22"/>
        </w:rPr>
      </w:pPr>
      <w:r w:rsidRPr="00F542E0">
        <w:rPr>
          <w:rStyle w:val="normaltextrun"/>
          <w:rFonts w:asciiTheme="minorHAnsi" w:eastAsiaTheme="majorEastAsia" w:hAnsiTheme="minorHAnsi" w:cs="Calibri"/>
          <w:color w:val="000000"/>
          <w:sz w:val="22"/>
          <w:szCs w:val="22"/>
        </w:rPr>
        <w:t xml:space="preserve">The intensive work readiness programme targets those socially excluded/economically inactive young people and parents aged 16-25, who are furthest from the labour market. The provision of dedicated skill building and well-being support through intensive engagement with our Key Workers, supports young people to overcome barriers to learning and skills training.  The programme incorporates work-based learning experiences in one of Barnardo’s retail stores, or in a variety of roles within our Children’s services. The programme includes workshop-style delivery on several different themes, placing specific emphasis on fostering interpersonal skills and life skills such as communication, </w:t>
      </w:r>
      <w:r w:rsidRPr="00F542E0">
        <w:rPr>
          <w:rStyle w:val="normaltextrun"/>
          <w:rFonts w:asciiTheme="minorHAnsi" w:eastAsiaTheme="majorEastAsia" w:hAnsiTheme="minorHAnsi" w:cs="Calibri"/>
          <w:color w:val="000000"/>
          <w:sz w:val="22"/>
          <w:szCs w:val="22"/>
        </w:rPr>
        <w:t>self-awareness,</w:t>
      </w:r>
      <w:r w:rsidRPr="00F542E0">
        <w:rPr>
          <w:rStyle w:val="normaltextrun"/>
          <w:rFonts w:asciiTheme="minorHAnsi" w:eastAsiaTheme="majorEastAsia" w:hAnsiTheme="minorHAnsi" w:cs="Calibri"/>
          <w:color w:val="000000"/>
          <w:sz w:val="22"/>
          <w:szCs w:val="22"/>
        </w:rPr>
        <w:t xml:space="preserve"> and relationship-building. Recognising the particular needs of participants these workshops will be complemented by others that will provide them with skills and self-confidence they can use in daily life, these workshops will include goal setting with Barnardo’s Swansea’s Life Coach and managing stress and improving wellbeing through physical activity. The programme ensures young people are familiar with employers' expectations, encompassing workplace standards of behaviour. Work experience/volunteering opportunities are offered in Barnardo’s retail stores and children’s services, with the rationale that young people will be familiar with the setting, </w:t>
      </w:r>
      <w:proofErr w:type="gramStart"/>
      <w:r w:rsidRPr="00F542E0">
        <w:rPr>
          <w:rStyle w:val="normaltextrun"/>
          <w:rFonts w:asciiTheme="minorHAnsi" w:eastAsiaTheme="majorEastAsia" w:hAnsiTheme="minorHAnsi" w:cs="Calibri"/>
          <w:color w:val="000000"/>
          <w:sz w:val="22"/>
          <w:szCs w:val="22"/>
        </w:rPr>
        <w:t>staff</w:t>
      </w:r>
      <w:proofErr w:type="gramEnd"/>
      <w:r w:rsidRPr="00F542E0">
        <w:rPr>
          <w:rStyle w:val="normaltextrun"/>
          <w:rFonts w:asciiTheme="minorHAnsi" w:eastAsiaTheme="majorEastAsia" w:hAnsiTheme="minorHAnsi" w:cs="Calibri"/>
          <w:color w:val="000000"/>
          <w:sz w:val="22"/>
          <w:szCs w:val="22"/>
        </w:rPr>
        <w:t xml:space="preserve"> and services on offer. The comfort and familiarity of their surroundings will alleviate potential stress and contribute to building confidence, allowing them to focus on tasks and interactions, leading to a more efficient and meaningful learning experience. </w:t>
      </w:r>
      <w:r w:rsidRPr="00F542E0">
        <w:rPr>
          <w:rStyle w:val="eop"/>
          <w:rFonts w:asciiTheme="minorHAnsi" w:eastAsiaTheme="majorEastAsia" w:hAnsiTheme="minorHAnsi" w:cs="Calibri"/>
          <w:color w:val="000000"/>
          <w:sz w:val="22"/>
          <w:szCs w:val="22"/>
        </w:rPr>
        <w:t> </w:t>
      </w:r>
    </w:p>
    <w:p w14:paraId="0D646140"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eop"/>
          <w:rFonts w:asciiTheme="minorHAnsi" w:eastAsiaTheme="majorEastAsia" w:hAnsiTheme="minorHAnsi" w:cs="Calibri"/>
          <w:sz w:val="22"/>
          <w:szCs w:val="22"/>
        </w:rPr>
        <w:t> </w:t>
      </w:r>
    </w:p>
    <w:p w14:paraId="5EF39702" w14:textId="77777777" w:rsidR="00F542E0" w:rsidRPr="00F542E0" w:rsidRDefault="00F542E0" w:rsidP="00F542E0">
      <w:pPr>
        <w:pStyle w:val="paragraph"/>
        <w:spacing w:before="0" w:beforeAutospacing="0" w:after="0" w:afterAutospacing="0"/>
        <w:ind w:left="-30" w:right="-30"/>
        <w:jc w:val="both"/>
        <w:textAlignment w:val="baseline"/>
        <w:rPr>
          <w:rFonts w:asciiTheme="minorHAnsi" w:hAnsiTheme="minorHAnsi" w:cs="Segoe UI"/>
          <w:sz w:val="22"/>
          <w:szCs w:val="22"/>
        </w:rPr>
      </w:pPr>
      <w:r w:rsidRPr="00F542E0">
        <w:rPr>
          <w:rStyle w:val="normaltextrun"/>
          <w:rFonts w:asciiTheme="minorHAnsi" w:eastAsiaTheme="majorEastAsia" w:hAnsiTheme="minorHAnsi" w:cs="Arial"/>
          <w:sz w:val="22"/>
          <w:szCs w:val="22"/>
        </w:rPr>
        <w:t>Quotes from participants:</w:t>
      </w:r>
      <w:r w:rsidRPr="00F542E0">
        <w:rPr>
          <w:rStyle w:val="eop"/>
          <w:rFonts w:asciiTheme="minorHAnsi" w:eastAsiaTheme="majorEastAsia" w:hAnsiTheme="minorHAnsi" w:cs="Arial"/>
          <w:sz w:val="22"/>
          <w:szCs w:val="22"/>
        </w:rPr>
        <w:t> </w:t>
      </w:r>
    </w:p>
    <w:p w14:paraId="41F521DC" w14:textId="77777777" w:rsidR="00F542E0" w:rsidRPr="00F542E0" w:rsidRDefault="00F542E0" w:rsidP="00F542E0">
      <w:pPr>
        <w:pStyle w:val="paragraph"/>
        <w:spacing w:before="0" w:beforeAutospacing="0" w:after="0" w:afterAutospacing="0"/>
        <w:ind w:left="-30" w:right="-30"/>
        <w:jc w:val="both"/>
        <w:textAlignment w:val="baseline"/>
        <w:rPr>
          <w:rFonts w:asciiTheme="minorHAnsi" w:hAnsiTheme="minorHAnsi" w:cs="Segoe UI"/>
          <w:sz w:val="22"/>
          <w:szCs w:val="22"/>
        </w:rPr>
      </w:pPr>
      <w:r w:rsidRPr="00F542E0">
        <w:rPr>
          <w:rStyle w:val="normaltextrun"/>
          <w:rFonts w:asciiTheme="minorHAnsi" w:eastAsiaTheme="majorEastAsia" w:hAnsiTheme="minorHAnsi"/>
          <w:sz w:val="22"/>
          <w:szCs w:val="22"/>
        </w:rPr>
        <w:t> </w:t>
      </w:r>
      <w:r w:rsidRPr="00F542E0">
        <w:rPr>
          <w:rStyle w:val="eop"/>
          <w:rFonts w:asciiTheme="minorHAnsi" w:eastAsiaTheme="majorEastAsia" w:hAnsiTheme="minorHAnsi"/>
          <w:sz w:val="22"/>
          <w:szCs w:val="22"/>
        </w:rPr>
        <w:t> </w:t>
      </w:r>
    </w:p>
    <w:p w14:paraId="7420D19B" w14:textId="77777777" w:rsidR="00F542E0" w:rsidRPr="00F542E0" w:rsidRDefault="00F542E0" w:rsidP="00F542E0">
      <w:pPr>
        <w:pStyle w:val="paragraph"/>
        <w:spacing w:before="0" w:beforeAutospacing="0" w:after="0" w:afterAutospacing="0"/>
        <w:ind w:left="-30" w:right="-30"/>
        <w:jc w:val="both"/>
        <w:textAlignment w:val="baseline"/>
        <w:rPr>
          <w:rFonts w:asciiTheme="minorHAnsi" w:hAnsiTheme="minorHAnsi" w:cs="Segoe UI"/>
          <w:sz w:val="22"/>
          <w:szCs w:val="22"/>
        </w:rPr>
      </w:pPr>
      <w:r w:rsidRPr="00F542E0">
        <w:rPr>
          <w:rStyle w:val="normaltextrun"/>
          <w:rFonts w:asciiTheme="minorHAnsi" w:eastAsiaTheme="majorEastAsia" w:hAnsiTheme="minorHAnsi"/>
          <w:b/>
          <w:bCs/>
          <w:i/>
          <w:iCs/>
          <w:sz w:val="22"/>
          <w:szCs w:val="22"/>
        </w:rPr>
        <w:t xml:space="preserve">“I now feel like I can communicate professionally, I’m more confident and a lot happier. I would recommend this project to </w:t>
      </w:r>
      <w:proofErr w:type="gramStart"/>
      <w:r w:rsidRPr="00F542E0">
        <w:rPr>
          <w:rStyle w:val="normaltextrun"/>
          <w:rFonts w:asciiTheme="minorHAnsi" w:eastAsiaTheme="majorEastAsia" w:hAnsiTheme="minorHAnsi"/>
          <w:b/>
          <w:bCs/>
          <w:i/>
          <w:iCs/>
          <w:sz w:val="22"/>
          <w:szCs w:val="22"/>
        </w:rPr>
        <w:t>anyone,</w:t>
      </w:r>
      <w:proofErr w:type="gramEnd"/>
      <w:r w:rsidRPr="00F542E0">
        <w:rPr>
          <w:rStyle w:val="normaltextrun"/>
          <w:rFonts w:asciiTheme="minorHAnsi" w:eastAsiaTheme="majorEastAsia" w:hAnsiTheme="minorHAnsi"/>
          <w:b/>
          <w:bCs/>
          <w:i/>
          <w:iCs/>
          <w:sz w:val="22"/>
          <w:szCs w:val="22"/>
        </w:rPr>
        <w:t xml:space="preserve"> it was amazing and it has helped me so much”.</w:t>
      </w:r>
      <w:r w:rsidRPr="00F542E0">
        <w:rPr>
          <w:rStyle w:val="normaltextrun"/>
          <w:rFonts w:asciiTheme="minorHAnsi" w:eastAsiaTheme="majorEastAsia" w:hAnsiTheme="minorHAnsi"/>
          <w:sz w:val="22"/>
          <w:szCs w:val="22"/>
        </w:rPr>
        <w:t> </w:t>
      </w:r>
      <w:r w:rsidRPr="00F542E0">
        <w:rPr>
          <w:rStyle w:val="eop"/>
          <w:rFonts w:asciiTheme="minorHAnsi" w:eastAsiaTheme="majorEastAsia" w:hAnsiTheme="minorHAnsi"/>
          <w:sz w:val="22"/>
          <w:szCs w:val="22"/>
        </w:rPr>
        <w:t> </w:t>
      </w:r>
    </w:p>
    <w:p w14:paraId="2A161B99" w14:textId="77777777" w:rsidR="00F542E0" w:rsidRPr="00F542E0" w:rsidRDefault="00F542E0" w:rsidP="00F542E0">
      <w:pPr>
        <w:pStyle w:val="paragraph"/>
        <w:spacing w:before="0" w:beforeAutospacing="0" w:after="0" w:afterAutospacing="0"/>
        <w:ind w:left="-30" w:right="-30"/>
        <w:jc w:val="both"/>
        <w:textAlignment w:val="baseline"/>
        <w:rPr>
          <w:rFonts w:asciiTheme="minorHAnsi" w:hAnsiTheme="minorHAnsi" w:cs="Segoe UI"/>
          <w:sz w:val="22"/>
          <w:szCs w:val="22"/>
        </w:rPr>
      </w:pPr>
      <w:r w:rsidRPr="00F542E0">
        <w:rPr>
          <w:rStyle w:val="normaltextrun"/>
          <w:rFonts w:asciiTheme="minorHAnsi" w:eastAsiaTheme="majorEastAsia" w:hAnsiTheme="minorHAnsi"/>
          <w:sz w:val="22"/>
          <w:szCs w:val="22"/>
        </w:rPr>
        <w:t> </w:t>
      </w:r>
      <w:r w:rsidRPr="00F542E0">
        <w:rPr>
          <w:rStyle w:val="eop"/>
          <w:rFonts w:asciiTheme="minorHAnsi" w:eastAsiaTheme="majorEastAsia" w:hAnsiTheme="minorHAnsi"/>
          <w:sz w:val="22"/>
          <w:szCs w:val="22"/>
        </w:rPr>
        <w:t> </w:t>
      </w:r>
    </w:p>
    <w:p w14:paraId="2D2D92D3" w14:textId="77777777" w:rsidR="00F542E0" w:rsidRPr="00F542E0" w:rsidRDefault="00F542E0" w:rsidP="00F542E0">
      <w:pPr>
        <w:pStyle w:val="paragraph"/>
        <w:spacing w:before="0" w:beforeAutospacing="0" w:after="0" w:afterAutospacing="0"/>
        <w:ind w:left="-30" w:right="-30"/>
        <w:jc w:val="both"/>
        <w:textAlignment w:val="baseline"/>
        <w:rPr>
          <w:rFonts w:asciiTheme="minorHAnsi" w:hAnsiTheme="minorHAnsi" w:cs="Segoe UI"/>
          <w:sz w:val="22"/>
          <w:szCs w:val="22"/>
        </w:rPr>
      </w:pPr>
      <w:r w:rsidRPr="00F542E0">
        <w:rPr>
          <w:rStyle w:val="normaltextrun"/>
          <w:rFonts w:asciiTheme="minorHAnsi" w:eastAsiaTheme="majorEastAsia" w:hAnsiTheme="minorHAnsi"/>
          <w:b/>
          <w:bCs/>
          <w:i/>
          <w:iCs/>
          <w:sz w:val="22"/>
          <w:szCs w:val="22"/>
        </w:rPr>
        <w:t> </w:t>
      </w:r>
      <w:r w:rsidRPr="00F542E0">
        <w:rPr>
          <w:rStyle w:val="eop"/>
          <w:rFonts w:asciiTheme="minorHAnsi" w:eastAsiaTheme="majorEastAsia" w:hAnsiTheme="minorHAnsi"/>
          <w:sz w:val="22"/>
          <w:szCs w:val="22"/>
        </w:rPr>
        <w:t> </w:t>
      </w:r>
    </w:p>
    <w:p w14:paraId="4866851D" w14:textId="77777777" w:rsidR="00F542E0" w:rsidRPr="00F542E0" w:rsidRDefault="00F542E0" w:rsidP="00F542E0">
      <w:pPr>
        <w:pStyle w:val="paragraph"/>
        <w:spacing w:before="0" w:beforeAutospacing="0" w:after="0" w:afterAutospacing="0"/>
        <w:ind w:left="-30" w:right="-30"/>
        <w:jc w:val="both"/>
        <w:textAlignment w:val="baseline"/>
        <w:rPr>
          <w:rFonts w:asciiTheme="minorHAnsi" w:hAnsiTheme="minorHAnsi" w:cs="Segoe UI"/>
          <w:sz w:val="22"/>
          <w:szCs w:val="22"/>
        </w:rPr>
      </w:pPr>
      <w:r w:rsidRPr="00F542E0">
        <w:rPr>
          <w:rStyle w:val="normaltextrun"/>
          <w:rFonts w:asciiTheme="minorHAnsi" w:eastAsiaTheme="majorEastAsia" w:hAnsiTheme="minorHAnsi"/>
          <w:b/>
          <w:bCs/>
          <w:i/>
          <w:iCs/>
          <w:sz w:val="22"/>
          <w:szCs w:val="22"/>
        </w:rPr>
        <w:t xml:space="preserve">“This course has given me everything I need to know, from how to find a job, to what to wear to an interview, to how to stay motivated in the face of adversity. I would recommend this programme to anyone, </w:t>
      </w:r>
      <w:proofErr w:type="spellStart"/>
      <w:r w:rsidRPr="00F542E0">
        <w:rPr>
          <w:rStyle w:val="normaltextrun"/>
          <w:rFonts w:asciiTheme="minorHAnsi" w:eastAsiaTheme="majorEastAsia" w:hAnsiTheme="minorHAnsi"/>
          <w:b/>
          <w:bCs/>
          <w:i/>
          <w:iCs/>
          <w:sz w:val="22"/>
          <w:szCs w:val="22"/>
        </w:rPr>
        <w:t>its</w:t>
      </w:r>
      <w:proofErr w:type="spellEnd"/>
      <w:r w:rsidRPr="00F542E0">
        <w:rPr>
          <w:rStyle w:val="normaltextrun"/>
          <w:rFonts w:asciiTheme="minorHAnsi" w:eastAsiaTheme="majorEastAsia" w:hAnsiTheme="minorHAnsi"/>
          <w:b/>
          <w:bCs/>
          <w:i/>
          <w:iCs/>
          <w:sz w:val="22"/>
          <w:szCs w:val="22"/>
        </w:rPr>
        <w:t xml:space="preserve"> such a rewarding experience, and I’ve been supported all the way, I feel so confident and motivated to take on anything that comes my way.”</w:t>
      </w:r>
      <w:r w:rsidRPr="00F542E0">
        <w:rPr>
          <w:rStyle w:val="eop"/>
          <w:rFonts w:asciiTheme="minorHAnsi" w:eastAsiaTheme="majorEastAsia" w:hAnsiTheme="minorHAnsi"/>
          <w:sz w:val="22"/>
          <w:szCs w:val="22"/>
        </w:rPr>
        <w:t> </w:t>
      </w:r>
    </w:p>
    <w:p w14:paraId="200D88EC"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eop"/>
          <w:rFonts w:asciiTheme="minorHAnsi" w:eastAsiaTheme="majorEastAsia" w:hAnsiTheme="minorHAnsi" w:cs="Calibri"/>
          <w:sz w:val="22"/>
          <w:szCs w:val="22"/>
        </w:rPr>
        <w:t> </w:t>
      </w:r>
    </w:p>
    <w:p w14:paraId="424A81FA"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b/>
          <w:bCs/>
          <w:sz w:val="22"/>
          <w:szCs w:val="22"/>
        </w:rPr>
        <w:t>Bloom</w:t>
      </w:r>
      <w:r w:rsidRPr="00F542E0">
        <w:rPr>
          <w:rStyle w:val="eop"/>
          <w:rFonts w:asciiTheme="minorHAnsi" w:eastAsiaTheme="majorEastAsia" w:hAnsiTheme="minorHAnsi" w:cs="Calibri"/>
          <w:sz w:val="22"/>
          <w:szCs w:val="22"/>
        </w:rPr>
        <w:t> </w:t>
      </w:r>
    </w:p>
    <w:p w14:paraId="3F692F29" w14:textId="77777777" w:rsidR="00F542E0" w:rsidRPr="00F542E0" w:rsidRDefault="00F542E0" w:rsidP="00F542E0">
      <w:pPr>
        <w:pStyle w:val="paragraph"/>
        <w:shd w:val="clear" w:color="auto" w:fill="FFFFFF"/>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The aim of the service is to promote, safeguard and enhance the rights of young people to assist them to make a successful transition to adulthood and empower them to be heard and to reduce loneliness and anxiety, develop skills, </w:t>
      </w:r>
      <w:proofErr w:type="gramStart"/>
      <w:r w:rsidRPr="00F542E0">
        <w:rPr>
          <w:rStyle w:val="normaltextrun"/>
          <w:rFonts w:asciiTheme="minorHAnsi" w:eastAsiaTheme="majorEastAsia" w:hAnsiTheme="minorHAnsi" w:cs="Calibri"/>
          <w:sz w:val="22"/>
          <w:szCs w:val="22"/>
        </w:rPr>
        <w:t>confidence</w:t>
      </w:r>
      <w:proofErr w:type="gramEnd"/>
      <w:r w:rsidRPr="00F542E0">
        <w:rPr>
          <w:rStyle w:val="normaltextrun"/>
          <w:rFonts w:asciiTheme="minorHAnsi" w:eastAsiaTheme="majorEastAsia" w:hAnsiTheme="minorHAnsi" w:cs="Calibri"/>
          <w:sz w:val="22"/>
          <w:szCs w:val="22"/>
        </w:rPr>
        <w:t xml:space="preserve"> and self-esteem, and to help young people fulfil their potential. The service works with care leavers aged 18 -25 where there are less services and resources available to support this group of vulnerable young people. </w:t>
      </w:r>
      <w:r w:rsidRPr="00F542E0">
        <w:rPr>
          <w:rStyle w:val="eop"/>
          <w:rFonts w:asciiTheme="minorHAnsi" w:eastAsiaTheme="majorEastAsia" w:hAnsiTheme="minorHAnsi" w:cs="Calibri"/>
          <w:sz w:val="22"/>
          <w:szCs w:val="22"/>
        </w:rPr>
        <w:t> </w:t>
      </w:r>
    </w:p>
    <w:p w14:paraId="4142FB7B" w14:textId="77777777" w:rsidR="00F542E0" w:rsidRPr="00F542E0" w:rsidRDefault="00F542E0" w:rsidP="00F542E0">
      <w:pPr>
        <w:pStyle w:val="paragraph"/>
        <w:shd w:val="clear" w:color="auto" w:fill="FFFFFF"/>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w:t>
      </w:r>
      <w:r w:rsidRPr="00F542E0">
        <w:rPr>
          <w:rStyle w:val="eop"/>
          <w:rFonts w:asciiTheme="minorHAnsi" w:eastAsiaTheme="majorEastAsia" w:hAnsiTheme="minorHAnsi" w:cs="Calibri"/>
          <w:sz w:val="22"/>
          <w:szCs w:val="22"/>
        </w:rPr>
        <w:t> </w:t>
      </w:r>
    </w:p>
    <w:p w14:paraId="41B67161" w14:textId="77777777" w:rsidR="00F542E0" w:rsidRPr="00F542E0" w:rsidRDefault="00F542E0" w:rsidP="00F542E0">
      <w:pPr>
        <w:pStyle w:val="paragraph"/>
        <w:shd w:val="clear" w:color="auto" w:fill="FFFFFF"/>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There are three core elements of the </w:t>
      </w:r>
      <w:proofErr w:type="gramStart"/>
      <w:r w:rsidRPr="00F542E0">
        <w:rPr>
          <w:rStyle w:val="normaltextrun"/>
          <w:rFonts w:asciiTheme="minorHAnsi" w:eastAsiaTheme="majorEastAsia" w:hAnsiTheme="minorHAnsi" w:cs="Calibri"/>
          <w:sz w:val="22"/>
          <w:szCs w:val="22"/>
        </w:rPr>
        <w:t>project;</w:t>
      </w:r>
      <w:proofErr w:type="gramEnd"/>
      <w:r w:rsidRPr="00F542E0">
        <w:rPr>
          <w:rStyle w:val="normaltextrun"/>
          <w:rFonts w:asciiTheme="minorHAnsi" w:eastAsiaTheme="majorEastAsia" w:hAnsiTheme="minorHAnsi" w:cs="Calibri"/>
          <w:sz w:val="22"/>
          <w:szCs w:val="22"/>
        </w:rPr>
        <w:t xml:space="preserve"> life coaching, activity club and befriending &amp; volunteer support. Coaching gives young people the power to unlock their own potential for positive change, by providing them with the tools to build resilience, improve wellbeing, and understand themselves better. Coaching empowers young people to think about and move forward positively in their lives, by creating and working towards specific goals.</w:t>
      </w:r>
      <w:r w:rsidRPr="00F542E0">
        <w:rPr>
          <w:rStyle w:val="eop"/>
          <w:rFonts w:asciiTheme="minorHAnsi" w:eastAsiaTheme="majorEastAsia" w:hAnsiTheme="minorHAnsi" w:cs="Calibri"/>
          <w:sz w:val="22"/>
          <w:szCs w:val="22"/>
        </w:rPr>
        <w:t> </w:t>
      </w:r>
    </w:p>
    <w:p w14:paraId="0F286BF6" w14:textId="77777777" w:rsidR="00F542E0" w:rsidRPr="00F542E0" w:rsidRDefault="00F542E0" w:rsidP="00F542E0">
      <w:pPr>
        <w:pStyle w:val="paragraph"/>
        <w:shd w:val="clear" w:color="auto" w:fill="FFFFFF"/>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lastRenderedPageBreak/>
        <w:t> </w:t>
      </w:r>
      <w:r w:rsidRPr="00F542E0">
        <w:rPr>
          <w:rStyle w:val="eop"/>
          <w:rFonts w:asciiTheme="minorHAnsi" w:eastAsiaTheme="majorEastAsia" w:hAnsiTheme="minorHAnsi" w:cs="Calibri"/>
          <w:sz w:val="22"/>
          <w:szCs w:val="22"/>
        </w:rPr>
        <w:t> </w:t>
      </w:r>
    </w:p>
    <w:p w14:paraId="1CC2680E" w14:textId="77777777" w:rsidR="00F542E0" w:rsidRPr="00F542E0" w:rsidRDefault="00F542E0" w:rsidP="00F542E0">
      <w:pPr>
        <w:pStyle w:val="paragraph"/>
        <w:shd w:val="clear" w:color="auto" w:fill="FFFFFF"/>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The service also offers young people regular opportunities to get together to experience activities not easily accessed by care leavers alongside group events and regular clubs.</w:t>
      </w:r>
      <w:r w:rsidRPr="00F542E0">
        <w:rPr>
          <w:rStyle w:val="eop"/>
          <w:rFonts w:asciiTheme="minorHAnsi" w:eastAsiaTheme="majorEastAsia" w:hAnsiTheme="minorHAnsi" w:cs="Calibri"/>
          <w:sz w:val="22"/>
          <w:szCs w:val="22"/>
        </w:rPr>
        <w:t> </w:t>
      </w:r>
    </w:p>
    <w:p w14:paraId="691E9097" w14:textId="77777777" w:rsidR="00F542E0" w:rsidRPr="00F542E0" w:rsidRDefault="00F542E0" w:rsidP="00F542E0">
      <w:pPr>
        <w:pStyle w:val="paragraph"/>
        <w:shd w:val="clear" w:color="auto" w:fill="FFFFFF"/>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w:t>
      </w:r>
      <w:r w:rsidRPr="00F542E0">
        <w:rPr>
          <w:rStyle w:val="eop"/>
          <w:rFonts w:asciiTheme="minorHAnsi" w:eastAsiaTheme="majorEastAsia" w:hAnsiTheme="minorHAnsi" w:cs="Calibri"/>
          <w:sz w:val="22"/>
          <w:szCs w:val="22"/>
        </w:rPr>
        <w:t> </w:t>
      </w:r>
    </w:p>
    <w:p w14:paraId="549DD0D6" w14:textId="77777777" w:rsidR="00F542E0" w:rsidRPr="00F542E0" w:rsidRDefault="00F542E0" w:rsidP="00F542E0">
      <w:pPr>
        <w:pStyle w:val="paragraph"/>
        <w:shd w:val="clear" w:color="auto" w:fill="FFFFFF"/>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Volunteers will help with activities and provide an adult mentor where this is considered more appropriate. Befrienders meet the young people in the community and focuses on the importance of addressing loneliness and isolation through helping them build their social skills. All sessions are young person led with cooperation from the befriender, the service encourages young people to try new things throughout this process.</w:t>
      </w:r>
      <w:r w:rsidRPr="00F542E0">
        <w:rPr>
          <w:rStyle w:val="eop"/>
          <w:rFonts w:asciiTheme="minorHAnsi" w:eastAsiaTheme="majorEastAsia" w:hAnsiTheme="minorHAnsi" w:cs="Calibri"/>
          <w:sz w:val="22"/>
          <w:szCs w:val="22"/>
        </w:rPr>
        <w:t> </w:t>
      </w:r>
    </w:p>
    <w:p w14:paraId="456195BB"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eop"/>
          <w:rFonts w:asciiTheme="minorHAnsi" w:eastAsiaTheme="majorEastAsia" w:hAnsiTheme="minorHAnsi" w:cs="Calibri"/>
          <w:sz w:val="22"/>
          <w:szCs w:val="22"/>
        </w:rPr>
        <w:t> </w:t>
      </w:r>
    </w:p>
    <w:p w14:paraId="4BBA07AA" w14:textId="62257214"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Quotes from Bloom </w:t>
      </w:r>
      <w:r w:rsidRPr="00F542E0">
        <w:rPr>
          <w:rStyle w:val="normaltextrun"/>
          <w:rFonts w:asciiTheme="minorHAnsi" w:eastAsiaTheme="majorEastAsia" w:hAnsiTheme="minorHAnsi" w:cs="Calibri"/>
          <w:sz w:val="22"/>
          <w:szCs w:val="22"/>
        </w:rPr>
        <w:t>year-end</w:t>
      </w:r>
      <w:r w:rsidRPr="00F542E0">
        <w:rPr>
          <w:rStyle w:val="normaltextrun"/>
          <w:rFonts w:asciiTheme="minorHAnsi" w:eastAsiaTheme="majorEastAsia" w:hAnsiTheme="minorHAnsi" w:cs="Calibri"/>
          <w:sz w:val="22"/>
          <w:szCs w:val="22"/>
        </w:rPr>
        <w:t xml:space="preserve"> report:</w:t>
      </w:r>
      <w:r w:rsidRPr="00F542E0">
        <w:rPr>
          <w:rStyle w:val="eop"/>
          <w:rFonts w:asciiTheme="minorHAnsi" w:eastAsiaTheme="majorEastAsia" w:hAnsiTheme="minorHAnsi" w:cs="Calibri"/>
          <w:sz w:val="22"/>
          <w:szCs w:val="22"/>
        </w:rPr>
        <w:t> </w:t>
      </w:r>
    </w:p>
    <w:p w14:paraId="3AC4F1B4" w14:textId="77777777" w:rsidR="00F542E0" w:rsidRPr="00F542E0" w:rsidRDefault="00F542E0" w:rsidP="00F542E0">
      <w:pPr>
        <w:pStyle w:val="paragraph"/>
        <w:spacing w:before="0" w:beforeAutospacing="0" w:after="0" w:afterAutospacing="0"/>
        <w:ind w:left="-30" w:right="-30"/>
        <w:jc w:val="center"/>
        <w:textAlignment w:val="baseline"/>
        <w:rPr>
          <w:rStyle w:val="eop"/>
          <w:rFonts w:asciiTheme="minorHAnsi" w:eastAsiaTheme="majorEastAsia" w:hAnsiTheme="minorHAnsi" w:cs="Segoe UI"/>
          <w:b/>
          <w:bCs/>
          <w:i/>
          <w:iCs/>
          <w:sz w:val="22"/>
          <w:szCs w:val="22"/>
        </w:rPr>
      </w:pPr>
      <w:r w:rsidRPr="00F542E0">
        <w:rPr>
          <w:rStyle w:val="normaltextrun"/>
          <w:rFonts w:asciiTheme="minorHAnsi" w:eastAsiaTheme="majorEastAsia" w:hAnsiTheme="minorHAnsi" w:cs="Segoe UI"/>
          <w:i/>
          <w:iCs/>
          <w:sz w:val="22"/>
          <w:szCs w:val="22"/>
        </w:rPr>
        <w:t>‘</w:t>
      </w:r>
      <w:r w:rsidRPr="00F542E0">
        <w:rPr>
          <w:rStyle w:val="normaltextrun"/>
          <w:rFonts w:asciiTheme="minorHAnsi" w:eastAsiaTheme="majorEastAsia" w:hAnsiTheme="minorHAnsi" w:cs="Segoe UI"/>
          <w:b/>
          <w:bCs/>
          <w:i/>
          <w:iCs/>
          <w:sz w:val="22"/>
          <w:szCs w:val="22"/>
        </w:rPr>
        <w:t xml:space="preserve">Working with Bloom has allowed me to see and do so much! I feel like my voice is finally being </w:t>
      </w:r>
      <w:proofErr w:type="gramStart"/>
      <w:r w:rsidRPr="00F542E0">
        <w:rPr>
          <w:rStyle w:val="normaltextrun"/>
          <w:rFonts w:asciiTheme="minorHAnsi" w:eastAsiaTheme="majorEastAsia" w:hAnsiTheme="minorHAnsi" w:cs="Segoe UI"/>
          <w:b/>
          <w:bCs/>
          <w:i/>
          <w:iCs/>
          <w:sz w:val="22"/>
          <w:szCs w:val="22"/>
        </w:rPr>
        <w:t>heard’</w:t>
      </w:r>
      <w:proofErr w:type="gramEnd"/>
      <w:r w:rsidRPr="00F542E0">
        <w:rPr>
          <w:rStyle w:val="eop"/>
          <w:rFonts w:asciiTheme="minorHAnsi" w:eastAsiaTheme="majorEastAsia" w:hAnsiTheme="minorHAnsi" w:cs="Segoe UI"/>
          <w:b/>
          <w:bCs/>
          <w:i/>
          <w:iCs/>
          <w:sz w:val="22"/>
          <w:szCs w:val="22"/>
        </w:rPr>
        <w:t> </w:t>
      </w:r>
    </w:p>
    <w:p w14:paraId="36DDDD23" w14:textId="77777777" w:rsidR="00F542E0" w:rsidRPr="00F542E0" w:rsidRDefault="00F542E0" w:rsidP="00F542E0">
      <w:pPr>
        <w:pStyle w:val="paragraph"/>
        <w:spacing w:before="0" w:beforeAutospacing="0" w:after="0" w:afterAutospacing="0"/>
        <w:ind w:left="-30" w:right="-30"/>
        <w:jc w:val="center"/>
        <w:textAlignment w:val="baseline"/>
        <w:rPr>
          <w:rFonts w:asciiTheme="minorHAnsi" w:hAnsiTheme="minorHAnsi" w:cs="Segoe UI"/>
          <w:b/>
          <w:bCs/>
          <w:i/>
          <w:iCs/>
          <w:sz w:val="22"/>
          <w:szCs w:val="22"/>
        </w:rPr>
      </w:pPr>
    </w:p>
    <w:p w14:paraId="30796447" w14:textId="77777777" w:rsidR="00F542E0" w:rsidRPr="00F542E0" w:rsidRDefault="00F542E0" w:rsidP="00F542E0">
      <w:pPr>
        <w:pStyle w:val="paragraph"/>
        <w:spacing w:before="0" w:beforeAutospacing="0" w:after="0" w:afterAutospacing="0"/>
        <w:ind w:left="-30" w:right="-30"/>
        <w:jc w:val="center"/>
        <w:textAlignment w:val="baseline"/>
        <w:rPr>
          <w:rStyle w:val="eop"/>
          <w:rFonts w:asciiTheme="minorHAnsi" w:eastAsiaTheme="majorEastAsia" w:hAnsiTheme="minorHAnsi" w:cs="Segoe UI"/>
          <w:b/>
          <w:bCs/>
          <w:i/>
          <w:iCs/>
          <w:sz w:val="22"/>
          <w:szCs w:val="22"/>
        </w:rPr>
      </w:pPr>
      <w:r w:rsidRPr="00F542E0">
        <w:rPr>
          <w:rStyle w:val="normaltextrun"/>
          <w:rFonts w:asciiTheme="minorHAnsi" w:eastAsiaTheme="majorEastAsia" w:hAnsiTheme="minorHAnsi" w:cs="Segoe UI"/>
          <w:b/>
          <w:bCs/>
          <w:i/>
          <w:iCs/>
          <w:sz w:val="22"/>
          <w:szCs w:val="22"/>
        </w:rPr>
        <w:t xml:space="preserve">‘I have enjoyed a lot of activities and tried new things that I wouldn’t normally be able to do! I have been able to meet a lot of new people too which is a </w:t>
      </w:r>
      <w:proofErr w:type="gramStart"/>
      <w:r w:rsidRPr="00F542E0">
        <w:rPr>
          <w:rStyle w:val="normaltextrun"/>
          <w:rFonts w:asciiTheme="minorHAnsi" w:eastAsiaTheme="majorEastAsia" w:hAnsiTheme="minorHAnsi" w:cs="Segoe UI"/>
          <w:b/>
          <w:bCs/>
          <w:i/>
          <w:iCs/>
          <w:sz w:val="22"/>
          <w:szCs w:val="22"/>
        </w:rPr>
        <w:t>bonus’</w:t>
      </w:r>
      <w:proofErr w:type="gramEnd"/>
      <w:r w:rsidRPr="00F542E0">
        <w:rPr>
          <w:rStyle w:val="eop"/>
          <w:rFonts w:asciiTheme="minorHAnsi" w:eastAsiaTheme="majorEastAsia" w:hAnsiTheme="minorHAnsi" w:cs="Segoe UI"/>
          <w:b/>
          <w:bCs/>
          <w:i/>
          <w:iCs/>
          <w:sz w:val="22"/>
          <w:szCs w:val="22"/>
        </w:rPr>
        <w:t> </w:t>
      </w:r>
    </w:p>
    <w:p w14:paraId="1D5D32FF" w14:textId="77777777" w:rsidR="00F542E0" w:rsidRPr="00F542E0" w:rsidRDefault="00F542E0" w:rsidP="00F542E0">
      <w:pPr>
        <w:pStyle w:val="paragraph"/>
        <w:spacing w:before="0" w:beforeAutospacing="0" w:after="0" w:afterAutospacing="0"/>
        <w:ind w:left="-30" w:right="-30"/>
        <w:jc w:val="center"/>
        <w:textAlignment w:val="baseline"/>
        <w:rPr>
          <w:rFonts w:asciiTheme="minorHAnsi" w:hAnsiTheme="minorHAnsi" w:cs="Segoe UI"/>
          <w:b/>
          <w:bCs/>
          <w:i/>
          <w:iCs/>
          <w:sz w:val="22"/>
          <w:szCs w:val="22"/>
        </w:rPr>
      </w:pPr>
    </w:p>
    <w:p w14:paraId="3C08C21F" w14:textId="77777777" w:rsidR="00F542E0" w:rsidRPr="00F542E0" w:rsidRDefault="00F542E0" w:rsidP="00F542E0">
      <w:pPr>
        <w:pStyle w:val="paragraph"/>
        <w:spacing w:before="0" w:beforeAutospacing="0" w:after="0" w:afterAutospacing="0"/>
        <w:ind w:left="-30" w:right="-30"/>
        <w:jc w:val="center"/>
        <w:textAlignment w:val="baseline"/>
        <w:rPr>
          <w:rFonts w:asciiTheme="minorHAnsi" w:hAnsiTheme="minorHAnsi" w:cs="Segoe UI"/>
          <w:b/>
          <w:bCs/>
          <w:i/>
          <w:iCs/>
          <w:sz w:val="22"/>
          <w:szCs w:val="22"/>
        </w:rPr>
      </w:pPr>
      <w:r w:rsidRPr="00F542E0">
        <w:rPr>
          <w:rStyle w:val="normaltextrun"/>
          <w:rFonts w:asciiTheme="minorHAnsi" w:eastAsiaTheme="majorEastAsia" w:hAnsiTheme="minorHAnsi" w:cs="Segoe UI"/>
          <w:b/>
          <w:bCs/>
          <w:i/>
          <w:iCs/>
          <w:sz w:val="22"/>
          <w:szCs w:val="22"/>
        </w:rPr>
        <w:t xml:space="preserve">‘They helped me through tough times and helped me organise my life and get to where I am now, Bloom is one of the best things that’s happened in my </w:t>
      </w:r>
      <w:proofErr w:type="gramStart"/>
      <w:r w:rsidRPr="00F542E0">
        <w:rPr>
          <w:rStyle w:val="normaltextrun"/>
          <w:rFonts w:asciiTheme="minorHAnsi" w:eastAsiaTheme="majorEastAsia" w:hAnsiTheme="minorHAnsi" w:cs="Segoe UI"/>
          <w:b/>
          <w:bCs/>
          <w:i/>
          <w:iCs/>
          <w:sz w:val="22"/>
          <w:szCs w:val="22"/>
        </w:rPr>
        <w:t>life’</w:t>
      </w:r>
      <w:proofErr w:type="gramEnd"/>
      <w:r w:rsidRPr="00F542E0">
        <w:rPr>
          <w:rStyle w:val="eop"/>
          <w:rFonts w:asciiTheme="minorHAnsi" w:eastAsiaTheme="majorEastAsia" w:hAnsiTheme="minorHAnsi" w:cs="Segoe UI"/>
          <w:b/>
          <w:bCs/>
          <w:i/>
          <w:iCs/>
          <w:sz w:val="22"/>
          <w:szCs w:val="22"/>
        </w:rPr>
        <w:t> </w:t>
      </w:r>
    </w:p>
    <w:p w14:paraId="370C004B"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eop"/>
          <w:rFonts w:asciiTheme="minorHAnsi" w:eastAsiaTheme="majorEastAsia" w:hAnsiTheme="minorHAnsi" w:cs="Calibri"/>
          <w:sz w:val="22"/>
          <w:szCs w:val="22"/>
        </w:rPr>
        <w:t> </w:t>
      </w:r>
    </w:p>
    <w:p w14:paraId="62741FB3"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Through our work in Wales, we know that young carers take on huge amounts of responsibility when caring for a relative. Opportunities to engage socially and leave their caring roles for activities and events are vital to supporting their mental wellbeing and combat social isolation. As young people in a caring role these opportunities are limited and investment in supporting them often relies on donations. Dormant asset funding could support these young people to access social spaces, </w:t>
      </w:r>
      <w:proofErr w:type="gramStart"/>
      <w:r w:rsidRPr="00F542E0">
        <w:rPr>
          <w:rStyle w:val="normaltextrun"/>
          <w:rFonts w:asciiTheme="minorHAnsi" w:eastAsiaTheme="majorEastAsia" w:hAnsiTheme="minorHAnsi" w:cs="Calibri"/>
          <w:sz w:val="22"/>
          <w:szCs w:val="22"/>
        </w:rPr>
        <w:t>activities</w:t>
      </w:r>
      <w:proofErr w:type="gramEnd"/>
      <w:r w:rsidRPr="00F542E0">
        <w:rPr>
          <w:rStyle w:val="normaltextrun"/>
          <w:rFonts w:asciiTheme="minorHAnsi" w:eastAsiaTheme="majorEastAsia" w:hAnsiTheme="minorHAnsi" w:cs="Calibri"/>
          <w:sz w:val="22"/>
          <w:szCs w:val="22"/>
        </w:rPr>
        <w:t xml:space="preserve"> and events.</w:t>
      </w:r>
      <w:r w:rsidRPr="00F542E0">
        <w:rPr>
          <w:rStyle w:val="eop"/>
          <w:rFonts w:asciiTheme="minorHAnsi" w:eastAsiaTheme="majorEastAsia" w:hAnsiTheme="minorHAnsi" w:cs="Calibri"/>
          <w:sz w:val="22"/>
          <w:szCs w:val="22"/>
        </w:rPr>
        <w:t> </w:t>
      </w:r>
    </w:p>
    <w:p w14:paraId="1BF109CB" w14:textId="77777777"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normaltextrun"/>
          <w:rFonts w:asciiTheme="minorHAnsi" w:eastAsiaTheme="majorEastAsia" w:hAnsiTheme="minorHAnsi"/>
          <w:sz w:val="22"/>
          <w:szCs w:val="22"/>
        </w:rPr>
        <w:t>There is also a need to support children and young people with disabilities, as well as their families. An example of a service that does this would be ACT Plus, in Blaenau Gwent. </w:t>
      </w:r>
      <w:r w:rsidRPr="00F542E0">
        <w:rPr>
          <w:rStyle w:val="eop"/>
          <w:rFonts w:asciiTheme="minorHAnsi" w:eastAsiaTheme="majorEastAsia" w:hAnsiTheme="minorHAnsi"/>
          <w:sz w:val="22"/>
          <w:szCs w:val="22"/>
        </w:rPr>
        <w:t> </w:t>
      </w:r>
    </w:p>
    <w:p w14:paraId="09117C94" w14:textId="77777777"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contentcontrolboundarysink"/>
          <w:rFonts w:ascii="Arial" w:eastAsiaTheme="majorEastAsia" w:hAnsi="Arial" w:cs="Arial"/>
          <w:sz w:val="22"/>
          <w:szCs w:val="22"/>
        </w:rPr>
        <w:t>​​</w:t>
      </w:r>
      <w:r w:rsidRPr="00F542E0">
        <w:rPr>
          <w:rStyle w:val="normaltextrun"/>
          <w:rFonts w:asciiTheme="minorHAnsi" w:eastAsiaTheme="majorEastAsia" w:hAnsiTheme="minorHAnsi"/>
          <w:color w:val="000000"/>
          <w:sz w:val="22"/>
          <w:szCs w:val="22"/>
        </w:rPr>
        <w:t xml:space="preserve">The landscape for disability service in Wales is changing and the recent Welsh Government ALN Transformation Programme evidences the need to create a unified system for all young people to 25. There remains a transitional gap between children’s and adult’s services. This transition is often challenging as it combines a change/loss of services and professionals at the very time young people and families are negotiating wider changes to their lives. </w:t>
      </w:r>
      <w:r w:rsidRPr="00F542E0">
        <w:rPr>
          <w:rStyle w:val="eop"/>
          <w:rFonts w:asciiTheme="minorHAnsi" w:eastAsiaTheme="majorEastAsia" w:hAnsiTheme="minorHAnsi"/>
          <w:color w:val="000000"/>
          <w:sz w:val="22"/>
          <w:szCs w:val="22"/>
        </w:rPr>
        <w:t> </w:t>
      </w:r>
    </w:p>
    <w:p w14:paraId="7EE4E658" w14:textId="77777777"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contentcontrolboundarysink"/>
          <w:rFonts w:ascii="Arial" w:eastAsiaTheme="majorEastAsia" w:hAnsi="Arial" w:cs="Arial"/>
          <w:color w:val="000000"/>
          <w:sz w:val="22"/>
          <w:szCs w:val="22"/>
        </w:rPr>
        <w:t>​</w:t>
      </w:r>
      <w:r w:rsidRPr="00F542E0">
        <w:rPr>
          <w:rStyle w:val="normaltextrun"/>
          <w:rFonts w:asciiTheme="minorHAnsi" w:eastAsiaTheme="majorEastAsia" w:hAnsiTheme="minorHAnsi"/>
          <w:color w:val="000000"/>
          <w:sz w:val="22"/>
          <w:szCs w:val="22"/>
        </w:rPr>
        <w:t xml:space="preserve">Within Blaenau Gwent families continue to tell us there needs to be more support post-18 – 50% of Barnardo’s survey respondents explicitly mentioned wanting more support in Blaenau Gwent. For </w:t>
      </w:r>
      <w:proofErr w:type="gramStart"/>
      <w:r w:rsidRPr="00F542E0">
        <w:rPr>
          <w:rStyle w:val="normaltextrun"/>
          <w:rFonts w:asciiTheme="minorHAnsi" w:eastAsiaTheme="majorEastAsia" w:hAnsiTheme="minorHAnsi"/>
          <w:color w:val="000000"/>
          <w:sz w:val="22"/>
          <w:szCs w:val="22"/>
        </w:rPr>
        <w:t>example</w:t>
      </w:r>
      <w:proofErr w:type="gramEnd"/>
      <w:r w:rsidRPr="00F542E0">
        <w:rPr>
          <w:rStyle w:val="normaltextrun"/>
          <w:rFonts w:asciiTheme="minorHAnsi" w:eastAsiaTheme="majorEastAsia" w:hAnsiTheme="minorHAnsi"/>
          <w:color w:val="000000"/>
          <w:sz w:val="22"/>
          <w:szCs w:val="22"/>
        </w:rPr>
        <w:t xml:space="preserve"> </w:t>
      </w:r>
      <w:r w:rsidRPr="00F542E0">
        <w:rPr>
          <w:rStyle w:val="normaltextrun"/>
          <w:rFonts w:asciiTheme="minorHAnsi" w:eastAsiaTheme="majorEastAsia" w:hAnsiTheme="minorHAnsi"/>
          <w:i/>
          <w:iCs/>
          <w:color w:val="000000"/>
          <w:sz w:val="22"/>
          <w:szCs w:val="22"/>
        </w:rPr>
        <w:t xml:space="preserve">“Everything stops at 18 I think it should continue till 30 </w:t>
      </w:r>
      <w:proofErr w:type="spellStart"/>
      <w:r w:rsidRPr="00F542E0">
        <w:rPr>
          <w:rStyle w:val="normaltextrun"/>
          <w:rFonts w:asciiTheme="minorHAnsi" w:eastAsiaTheme="majorEastAsia" w:hAnsiTheme="minorHAnsi"/>
          <w:i/>
          <w:iCs/>
          <w:color w:val="000000"/>
          <w:sz w:val="22"/>
          <w:szCs w:val="22"/>
        </w:rPr>
        <w:t>yrs</w:t>
      </w:r>
      <w:proofErr w:type="spellEnd"/>
      <w:r w:rsidRPr="00F542E0">
        <w:rPr>
          <w:rStyle w:val="normaltextrun"/>
          <w:rFonts w:asciiTheme="minorHAnsi" w:eastAsiaTheme="majorEastAsia" w:hAnsiTheme="minorHAnsi"/>
          <w:i/>
          <w:iCs/>
          <w:color w:val="000000"/>
          <w:sz w:val="22"/>
          <w:szCs w:val="22"/>
        </w:rPr>
        <w:t xml:space="preserve"> old at least.”</w:t>
      </w:r>
      <w:r w:rsidRPr="00F542E0">
        <w:rPr>
          <w:rStyle w:val="normaltextrun"/>
          <w:rFonts w:asciiTheme="minorHAnsi" w:eastAsiaTheme="majorEastAsia" w:hAnsiTheme="minorHAnsi"/>
          <w:color w:val="000000"/>
          <w:sz w:val="22"/>
          <w:szCs w:val="22"/>
        </w:rPr>
        <w:t xml:space="preserve">  </w:t>
      </w:r>
      <w:r w:rsidRPr="00F542E0">
        <w:rPr>
          <w:rStyle w:val="eop"/>
          <w:rFonts w:asciiTheme="minorHAnsi" w:eastAsiaTheme="majorEastAsia" w:hAnsiTheme="minorHAnsi"/>
          <w:color w:val="000000"/>
          <w:sz w:val="22"/>
          <w:szCs w:val="22"/>
        </w:rPr>
        <w:t> </w:t>
      </w:r>
    </w:p>
    <w:p w14:paraId="2E65C118" w14:textId="77777777"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contentcontrolboundarysink"/>
          <w:rFonts w:ascii="Arial" w:eastAsiaTheme="majorEastAsia" w:hAnsi="Arial" w:cs="Arial"/>
          <w:color w:val="000000"/>
          <w:sz w:val="22"/>
          <w:szCs w:val="22"/>
        </w:rPr>
        <w:t>​</w:t>
      </w:r>
      <w:r w:rsidRPr="00F542E0">
        <w:rPr>
          <w:rStyle w:val="normaltextrun"/>
          <w:rFonts w:asciiTheme="minorHAnsi" w:eastAsiaTheme="majorEastAsia" w:hAnsiTheme="minorHAnsi"/>
          <w:color w:val="000000"/>
          <w:sz w:val="22"/>
          <w:szCs w:val="22"/>
        </w:rPr>
        <w:t xml:space="preserve">ACT Plus will be co-produced with young people and families, as a community of interest, ensuring voices and needs influence service design and innovations. It will provide 1:1, community-focussed and virtual support with the aspiration of building resilience, peer support networks and social integration for families and young people aged 18–25, with diagnosed additional needs, improving wellbeing and social support in communities for them, </w:t>
      </w:r>
      <w:proofErr w:type="gramStart"/>
      <w:r w:rsidRPr="00F542E0">
        <w:rPr>
          <w:rStyle w:val="normaltextrun"/>
          <w:rFonts w:asciiTheme="minorHAnsi" w:eastAsiaTheme="majorEastAsia" w:hAnsiTheme="minorHAnsi"/>
          <w:color w:val="000000"/>
          <w:sz w:val="22"/>
          <w:szCs w:val="22"/>
        </w:rPr>
        <w:t>siblings</w:t>
      </w:r>
      <w:proofErr w:type="gramEnd"/>
      <w:r w:rsidRPr="00F542E0">
        <w:rPr>
          <w:rStyle w:val="normaltextrun"/>
          <w:rFonts w:asciiTheme="minorHAnsi" w:eastAsiaTheme="majorEastAsia" w:hAnsiTheme="minorHAnsi"/>
          <w:color w:val="000000"/>
          <w:sz w:val="22"/>
          <w:szCs w:val="22"/>
        </w:rPr>
        <w:t xml:space="preserve"> and families. It will support transitions to adulthood, build resilience, peer support networks and social integration. </w:t>
      </w:r>
      <w:r w:rsidRPr="00F542E0">
        <w:rPr>
          <w:rStyle w:val="eop"/>
          <w:rFonts w:asciiTheme="minorHAnsi" w:eastAsiaTheme="majorEastAsia" w:hAnsiTheme="minorHAnsi"/>
          <w:color w:val="000000"/>
          <w:sz w:val="22"/>
          <w:szCs w:val="22"/>
        </w:rPr>
        <w:t> </w:t>
      </w:r>
    </w:p>
    <w:p w14:paraId="10AD8AC4" w14:textId="77777777"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contentcontrolboundarysink"/>
          <w:rFonts w:ascii="Arial" w:eastAsiaTheme="majorEastAsia" w:hAnsi="Arial" w:cs="Arial"/>
          <w:color w:val="000000"/>
          <w:sz w:val="22"/>
          <w:szCs w:val="22"/>
        </w:rPr>
        <w:t>​</w:t>
      </w:r>
      <w:r w:rsidRPr="00F542E0">
        <w:rPr>
          <w:rStyle w:val="normaltextrun"/>
          <w:rFonts w:asciiTheme="minorHAnsi" w:eastAsiaTheme="majorEastAsia" w:hAnsiTheme="minorHAnsi"/>
          <w:color w:val="000000"/>
          <w:sz w:val="22"/>
          <w:szCs w:val="22"/>
        </w:rPr>
        <w:t xml:space="preserve">For siblings, who often feel forgotten within disability services, a dedicated group programme will support social and emotional wellbeing, reduce </w:t>
      </w:r>
      <w:proofErr w:type="gramStart"/>
      <w:r w:rsidRPr="00F542E0">
        <w:rPr>
          <w:rStyle w:val="normaltextrun"/>
          <w:rFonts w:asciiTheme="minorHAnsi" w:eastAsiaTheme="majorEastAsia" w:hAnsiTheme="minorHAnsi"/>
          <w:color w:val="000000"/>
          <w:sz w:val="22"/>
          <w:szCs w:val="22"/>
        </w:rPr>
        <w:t>isolation</w:t>
      </w:r>
      <w:proofErr w:type="gramEnd"/>
      <w:r w:rsidRPr="00F542E0">
        <w:rPr>
          <w:rStyle w:val="normaltextrun"/>
          <w:rFonts w:asciiTheme="minorHAnsi" w:eastAsiaTheme="majorEastAsia" w:hAnsiTheme="minorHAnsi"/>
          <w:color w:val="000000"/>
          <w:sz w:val="22"/>
          <w:szCs w:val="22"/>
        </w:rPr>
        <w:t xml:space="preserve"> and develop coping strategies. They also tell us they would like to become more confident, resilient and enjoy their ‘downtime’ </w:t>
      </w:r>
      <w:r w:rsidRPr="00F542E0">
        <w:rPr>
          <w:rStyle w:val="normaltextrun"/>
          <w:rFonts w:asciiTheme="minorHAnsi" w:eastAsiaTheme="majorEastAsia" w:hAnsiTheme="minorHAnsi"/>
          <w:color w:val="000000"/>
          <w:sz w:val="22"/>
          <w:szCs w:val="22"/>
        </w:rPr>
        <w:lastRenderedPageBreak/>
        <w:t xml:space="preserve">like peers. The programme will include co-developed and co-organised respite-orientated activities with families, including community events, sensory </w:t>
      </w:r>
      <w:proofErr w:type="gramStart"/>
      <w:r w:rsidRPr="00F542E0">
        <w:rPr>
          <w:rStyle w:val="normaltextrun"/>
          <w:rFonts w:asciiTheme="minorHAnsi" w:eastAsiaTheme="majorEastAsia" w:hAnsiTheme="minorHAnsi"/>
          <w:color w:val="000000"/>
          <w:sz w:val="22"/>
          <w:szCs w:val="22"/>
        </w:rPr>
        <w:t>activities</w:t>
      </w:r>
      <w:proofErr w:type="gramEnd"/>
      <w:r w:rsidRPr="00F542E0">
        <w:rPr>
          <w:rStyle w:val="normaltextrun"/>
          <w:rFonts w:asciiTheme="minorHAnsi" w:eastAsiaTheme="majorEastAsia" w:hAnsiTheme="minorHAnsi"/>
          <w:color w:val="000000"/>
          <w:sz w:val="22"/>
          <w:szCs w:val="22"/>
        </w:rPr>
        <w:t xml:space="preserve"> and day trips. </w:t>
      </w:r>
      <w:r w:rsidRPr="00F542E0">
        <w:rPr>
          <w:rStyle w:val="eop"/>
          <w:rFonts w:asciiTheme="minorHAnsi" w:eastAsiaTheme="majorEastAsia" w:hAnsiTheme="minorHAnsi"/>
          <w:color w:val="000000"/>
          <w:sz w:val="22"/>
          <w:szCs w:val="22"/>
        </w:rPr>
        <w:t> </w:t>
      </w:r>
    </w:p>
    <w:p w14:paraId="6CB13AE5" w14:textId="77777777"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contentcontrolboundarysink"/>
          <w:rFonts w:ascii="Arial" w:eastAsiaTheme="majorEastAsia" w:hAnsi="Arial" w:cs="Arial"/>
          <w:color w:val="000000"/>
          <w:sz w:val="22"/>
          <w:szCs w:val="22"/>
        </w:rPr>
        <w:t>​</w:t>
      </w:r>
      <w:r w:rsidRPr="00F542E0">
        <w:rPr>
          <w:rStyle w:val="normaltextrun"/>
          <w:rFonts w:asciiTheme="minorHAnsi" w:eastAsiaTheme="majorEastAsia" w:hAnsiTheme="minorHAnsi"/>
          <w:color w:val="000000"/>
          <w:sz w:val="22"/>
          <w:szCs w:val="22"/>
        </w:rPr>
        <w:t xml:space="preserve">A constant thread running through ACT Plus will be connecting with partners to deliver life-skills sessions, promote aspirations and increase service reach. </w:t>
      </w:r>
      <w:r w:rsidRPr="00F542E0">
        <w:rPr>
          <w:rStyle w:val="eop"/>
          <w:rFonts w:asciiTheme="minorHAnsi" w:eastAsiaTheme="majorEastAsia" w:hAnsiTheme="minorHAnsi"/>
          <w:color w:val="000000"/>
          <w:sz w:val="22"/>
          <w:szCs w:val="22"/>
        </w:rPr>
        <w:t> </w:t>
      </w:r>
    </w:p>
    <w:p w14:paraId="7581B47D" w14:textId="125E5844"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contentcontrolboundarysink"/>
          <w:rFonts w:ascii="Arial" w:eastAsiaTheme="majorEastAsia" w:hAnsi="Arial" w:cs="Arial"/>
          <w:sz w:val="22"/>
          <w:szCs w:val="22"/>
        </w:rPr>
        <w:t>​​</w:t>
      </w:r>
    </w:p>
    <w:p w14:paraId="0BF613B4"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b/>
          <w:bCs/>
          <w:sz w:val="22"/>
          <w:szCs w:val="22"/>
        </w:rPr>
        <w:t>Q6. Are there any specific issues relating to financial inclusion that you think it is particularly important for dormant assets funds in Wales to address? </w:t>
      </w:r>
      <w:r w:rsidRPr="00F542E0">
        <w:rPr>
          <w:rStyle w:val="eop"/>
          <w:rFonts w:asciiTheme="minorHAnsi" w:eastAsiaTheme="majorEastAsia" w:hAnsiTheme="minorHAnsi" w:cs="Calibri"/>
          <w:sz w:val="22"/>
          <w:szCs w:val="22"/>
        </w:rPr>
        <w:t> </w:t>
      </w:r>
    </w:p>
    <w:p w14:paraId="7A5E9044"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We know that families are currently struggling with the high cost of living and inflationary pressures. Financial exclusion for children and young people is causing significant barriers. </w:t>
      </w:r>
      <w:r w:rsidRPr="00F542E0">
        <w:rPr>
          <w:rStyle w:val="eop"/>
          <w:rFonts w:asciiTheme="minorHAnsi" w:eastAsiaTheme="majorEastAsia" w:hAnsiTheme="minorHAnsi" w:cs="Calibri"/>
          <w:sz w:val="22"/>
          <w:szCs w:val="22"/>
        </w:rPr>
        <w:t> </w:t>
      </w:r>
    </w:p>
    <w:p w14:paraId="18D18388" w14:textId="77777777" w:rsidR="00F542E0" w:rsidRDefault="00F542E0" w:rsidP="00F542E0">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F542E0">
        <w:rPr>
          <w:rStyle w:val="normaltextrun"/>
          <w:rFonts w:asciiTheme="minorHAnsi" w:eastAsiaTheme="majorEastAsia" w:hAnsiTheme="minorHAnsi" w:cs="Calibri"/>
          <w:sz w:val="22"/>
          <w:szCs w:val="22"/>
        </w:rPr>
        <w:t>Supporting children and young people to access sport, leisure and activities that benefit their physical and mental wellbeing and that they would otherwise not be able to afford to attend would make a significant difference to their lives. We know that families are being forced to make difficult decisions as they continue to weather the cost-of-living crisis, and for many, non-essential spending such as extra-curricular activities for children has had to go.</w:t>
      </w:r>
      <w:r w:rsidRPr="00F542E0">
        <w:rPr>
          <w:rStyle w:val="eop"/>
          <w:rFonts w:asciiTheme="minorHAnsi" w:eastAsiaTheme="majorEastAsia" w:hAnsiTheme="minorHAnsi" w:cs="Calibri"/>
          <w:sz w:val="22"/>
          <w:szCs w:val="22"/>
        </w:rPr>
        <w:t> </w:t>
      </w:r>
    </w:p>
    <w:p w14:paraId="4A943E2D"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p>
    <w:p w14:paraId="38AFB194"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One Barnardo’s practitioner said:</w:t>
      </w:r>
      <w:r w:rsidRPr="00F542E0">
        <w:rPr>
          <w:rStyle w:val="eop"/>
          <w:rFonts w:asciiTheme="minorHAnsi" w:eastAsiaTheme="majorEastAsia" w:hAnsiTheme="minorHAnsi" w:cs="Calibri"/>
          <w:sz w:val="22"/>
          <w:szCs w:val="22"/>
        </w:rPr>
        <w:t> </w:t>
      </w:r>
    </w:p>
    <w:p w14:paraId="473C44F2" w14:textId="77777777" w:rsidR="00F542E0" w:rsidRPr="00F542E0" w:rsidRDefault="00F542E0" w:rsidP="00F542E0">
      <w:pPr>
        <w:pStyle w:val="paragraph"/>
        <w:spacing w:before="0" w:beforeAutospacing="0" w:after="0" w:afterAutospacing="0"/>
        <w:jc w:val="center"/>
        <w:textAlignment w:val="baseline"/>
        <w:rPr>
          <w:rStyle w:val="eop"/>
          <w:rFonts w:asciiTheme="minorHAnsi" w:eastAsiaTheme="majorEastAsia" w:hAnsiTheme="minorHAnsi" w:cs="Calibri"/>
          <w:b/>
          <w:bCs/>
          <w:sz w:val="22"/>
          <w:szCs w:val="22"/>
        </w:rPr>
      </w:pPr>
      <w:r w:rsidRPr="00F542E0">
        <w:rPr>
          <w:rStyle w:val="normaltextrun"/>
          <w:rFonts w:asciiTheme="minorHAnsi" w:eastAsiaTheme="majorEastAsia" w:hAnsiTheme="minorHAnsi" w:cs="Calibri"/>
          <w:b/>
          <w:bCs/>
          <w:i/>
          <w:iCs/>
          <w:sz w:val="22"/>
          <w:szCs w:val="22"/>
        </w:rPr>
        <w:t>‘This is not something families can budget their way out of, it has become a way of life. Even the smallest treats – such as a magazine for children – don’t exist anymore. We are trying to help people stretch their money as far as possible, all to cover just the most basic of needs. It isn’t good enough.’</w:t>
      </w:r>
      <w:r w:rsidRPr="00F542E0">
        <w:rPr>
          <w:rStyle w:val="eop"/>
          <w:rFonts w:asciiTheme="minorHAnsi" w:eastAsiaTheme="majorEastAsia" w:hAnsiTheme="minorHAnsi" w:cs="Calibri"/>
          <w:b/>
          <w:bCs/>
          <w:sz w:val="22"/>
          <w:szCs w:val="22"/>
        </w:rPr>
        <w:t> </w:t>
      </w:r>
    </w:p>
    <w:p w14:paraId="13981EC4" w14:textId="77777777" w:rsidR="00F542E0" w:rsidRPr="00F542E0" w:rsidRDefault="00F542E0" w:rsidP="00F542E0">
      <w:pPr>
        <w:pStyle w:val="paragraph"/>
        <w:spacing w:before="0" w:beforeAutospacing="0" w:after="0" w:afterAutospacing="0"/>
        <w:jc w:val="center"/>
        <w:textAlignment w:val="baseline"/>
        <w:rPr>
          <w:rFonts w:asciiTheme="minorHAnsi" w:hAnsiTheme="minorHAnsi" w:cs="Segoe UI"/>
          <w:sz w:val="22"/>
          <w:szCs w:val="22"/>
        </w:rPr>
      </w:pPr>
    </w:p>
    <w:p w14:paraId="6E2DCB02" w14:textId="77777777" w:rsidR="00F542E0" w:rsidRDefault="00F542E0" w:rsidP="00F542E0">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F542E0">
        <w:rPr>
          <w:rStyle w:val="normaltextrun"/>
          <w:rFonts w:asciiTheme="minorHAnsi" w:eastAsiaTheme="majorEastAsia" w:hAnsiTheme="minorHAnsi" w:cs="Calibri"/>
          <w:sz w:val="22"/>
          <w:szCs w:val="22"/>
        </w:rPr>
        <w:t>Welsh Government has previously funded the Summer of Fun and Winter Wellbeing initiatives to help children and young people access enrichment activities across Wales. One use for the Dormant Assets Funding could be to enhance this type of offer to reach more children of every age and ensure that children across Wales are able to benefit from a childhood in the fullest sense of the word.</w:t>
      </w:r>
      <w:r w:rsidRPr="00F542E0">
        <w:rPr>
          <w:rStyle w:val="eop"/>
          <w:rFonts w:asciiTheme="minorHAnsi" w:eastAsiaTheme="majorEastAsia" w:hAnsiTheme="minorHAnsi" w:cs="Calibri"/>
          <w:sz w:val="22"/>
          <w:szCs w:val="22"/>
        </w:rPr>
        <w:t> </w:t>
      </w:r>
    </w:p>
    <w:p w14:paraId="1C48E4F9"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p>
    <w:p w14:paraId="6DD1F66C" w14:textId="77777777" w:rsidR="00F542E0" w:rsidRDefault="00F542E0" w:rsidP="00F542E0">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F542E0">
        <w:rPr>
          <w:rStyle w:val="normaltextrun"/>
          <w:rFonts w:asciiTheme="minorHAnsi" w:eastAsiaTheme="majorEastAsia" w:hAnsiTheme="minorHAnsi" w:cs="Calibri"/>
          <w:sz w:val="22"/>
          <w:szCs w:val="22"/>
        </w:rPr>
        <w:t xml:space="preserve">There are so many children and young people excluded from activities, </w:t>
      </w:r>
      <w:proofErr w:type="gramStart"/>
      <w:r w:rsidRPr="00F542E0">
        <w:rPr>
          <w:rStyle w:val="normaltextrun"/>
          <w:rFonts w:asciiTheme="minorHAnsi" w:eastAsiaTheme="majorEastAsia" w:hAnsiTheme="minorHAnsi" w:cs="Calibri"/>
          <w:sz w:val="22"/>
          <w:szCs w:val="22"/>
        </w:rPr>
        <w:t>college</w:t>
      </w:r>
      <w:proofErr w:type="gramEnd"/>
      <w:r w:rsidRPr="00F542E0">
        <w:rPr>
          <w:rStyle w:val="normaltextrun"/>
          <w:rFonts w:asciiTheme="minorHAnsi" w:eastAsiaTheme="majorEastAsia" w:hAnsiTheme="minorHAnsi" w:cs="Calibri"/>
          <w:sz w:val="22"/>
          <w:szCs w:val="22"/>
        </w:rPr>
        <w:t xml:space="preserve"> and work opportunities due to the costs of transport. We have called before for free bus and train travel for care experienced young people up to 25 years old. Access to free transport can free-up access to skills and employment, ensure that young people are able to maintain their relationships and support networks, as well as accessing enrichment opportunities. We know that it many parts of Wales rurality makes accessing a wide number of services </w:t>
      </w:r>
      <w:proofErr w:type="gramStart"/>
      <w:r w:rsidRPr="00F542E0">
        <w:rPr>
          <w:rStyle w:val="normaltextrun"/>
          <w:rFonts w:asciiTheme="minorHAnsi" w:eastAsiaTheme="majorEastAsia" w:hAnsiTheme="minorHAnsi" w:cs="Calibri"/>
          <w:sz w:val="22"/>
          <w:szCs w:val="22"/>
        </w:rPr>
        <w:t>difficult, and</w:t>
      </w:r>
      <w:proofErr w:type="gramEnd"/>
      <w:r w:rsidRPr="00F542E0">
        <w:rPr>
          <w:rStyle w:val="normaltextrun"/>
          <w:rFonts w:asciiTheme="minorHAnsi" w:eastAsiaTheme="majorEastAsia" w:hAnsiTheme="minorHAnsi" w:cs="Calibri"/>
          <w:sz w:val="22"/>
          <w:szCs w:val="22"/>
        </w:rPr>
        <w:t xml:space="preserve"> ensuring that care-experienced young people do not face barriers due to the cost of transport could have far-reaching outcomes.</w:t>
      </w:r>
      <w:r w:rsidRPr="00F542E0">
        <w:rPr>
          <w:rStyle w:val="eop"/>
          <w:rFonts w:asciiTheme="minorHAnsi" w:eastAsiaTheme="majorEastAsia" w:hAnsiTheme="minorHAnsi" w:cs="Calibri"/>
          <w:sz w:val="22"/>
          <w:szCs w:val="22"/>
        </w:rPr>
        <w:t> </w:t>
      </w:r>
    </w:p>
    <w:p w14:paraId="10DAA378"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p>
    <w:p w14:paraId="2AE78040"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b/>
          <w:bCs/>
          <w:sz w:val="22"/>
          <w:szCs w:val="22"/>
        </w:rPr>
        <w:t>Q8. Are there any specific issues relating to community action that you think it is particularly important for dormant assets funds in Wales to address? </w:t>
      </w:r>
      <w:r w:rsidRPr="00F542E0">
        <w:rPr>
          <w:rStyle w:val="eop"/>
          <w:rFonts w:asciiTheme="minorHAnsi" w:eastAsiaTheme="majorEastAsia" w:hAnsiTheme="minorHAnsi" w:cs="Calibri"/>
          <w:sz w:val="22"/>
          <w:szCs w:val="22"/>
        </w:rPr>
        <w:t> </w:t>
      </w:r>
    </w:p>
    <w:p w14:paraId="0E2FEA33" w14:textId="77777777" w:rsidR="00F542E0" w:rsidRDefault="00F542E0" w:rsidP="00F542E0">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F542E0">
        <w:rPr>
          <w:rStyle w:val="normaltextrun"/>
          <w:rFonts w:asciiTheme="minorHAnsi" w:eastAsiaTheme="majorEastAsia" w:hAnsiTheme="minorHAnsi" w:cs="Calibri"/>
          <w:sz w:val="22"/>
          <w:szCs w:val="22"/>
        </w:rPr>
        <w:t xml:space="preserve">At a time of unprecedented financial pressure and cuts to services that are designed to support children and young people, and make families safer and more stable, there are </w:t>
      </w:r>
      <w:proofErr w:type="gramStart"/>
      <w:r w:rsidRPr="00F542E0">
        <w:rPr>
          <w:rStyle w:val="normaltextrun"/>
          <w:rFonts w:asciiTheme="minorHAnsi" w:eastAsiaTheme="majorEastAsia" w:hAnsiTheme="minorHAnsi" w:cs="Calibri"/>
          <w:sz w:val="22"/>
          <w:szCs w:val="22"/>
        </w:rPr>
        <w:t>a number of</w:t>
      </w:r>
      <w:proofErr w:type="gramEnd"/>
      <w:r w:rsidRPr="00F542E0">
        <w:rPr>
          <w:rStyle w:val="normaltextrun"/>
          <w:rFonts w:asciiTheme="minorHAnsi" w:eastAsiaTheme="majorEastAsia" w:hAnsiTheme="minorHAnsi" w:cs="Calibri"/>
          <w:sz w:val="22"/>
          <w:szCs w:val="22"/>
        </w:rPr>
        <w:t xml:space="preserve"> community services and projects that warrant investment.</w:t>
      </w:r>
      <w:r w:rsidRPr="00F542E0">
        <w:rPr>
          <w:rStyle w:val="eop"/>
          <w:rFonts w:asciiTheme="minorHAnsi" w:eastAsiaTheme="majorEastAsia" w:hAnsiTheme="minorHAnsi" w:cs="Calibri"/>
          <w:sz w:val="22"/>
          <w:szCs w:val="22"/>
        </w:rPr>
        <w:t> </w:t>
      </w:r>
    </w:p>
    <w:p w14:paraId="0D875908"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p>
    <w:p w14:paraId="5F385CEC"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Newport-based Baby &amp; Me is one such example. The service is a health and social care collaboration between Barnardo’s Cymru and Newport City Council which was developed through a long-standing partnership between the two organisations.  This innovative work follows the evidence to work in trauma-informed and relationship-based ways with parents at risk of, or in the wake of, losing care of their infants in public family law proceedings.  </w:t>
      </w:r>
      <w:r w:rsidRPr="00F542E0">
        <w:rPr>
          <w:rStyle w:val="eop"/>
          <w:rFonts w:asciiTheme="minorHAnsi" w:eastAsiaTheme="majorEastAsia" w:hAnsiTheme="minorHAnsi" w:cs="Calibri"/>
          <w:sz w:val="22"/>
          <w:szCs w:val="22"/>
        </w:rPr>
        <w:t> </w:t>
      </w:r>
    </w:p>
    <w:p w14:paraId="1051C4FF"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eop"/>
          <w:rFonts w:asciiTheme="minorHAnsi" w:eastAsiaTheme="majorEastAsia" w:hAnsiTheme="minorHAnsi" w:cs="Calibri"/>
          <w:sz w:val="22"/>
          <w:szCs w:val="22"/>
        </w:rPr>
        <w:t> </w:t>
      </w:r>
    </w:p>
    <w:p w14:paraId="2BFF1665" w14:textId="77777777"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normaltextrun"/>
          <w:rFonts w:asciiTheme="minorHAnsi" w:eastAsiaTheme="majorEastAsia" w:hAnsiTheme="minorHAnsi" w:cs="Calibri"/>
          <w:b/>
          <w:bCs/>
          <w:sz w:val="22"/>
          <w:szCs w:val="22"/>
        </w:rPr>
        <w:lastRenderedPageBreak/>
        <w:t>Key research findings</w:t>
      </w:r>
      <w:r w:rsidRPr="00F542E0">
        <w:rPr>
          <w:rStyle w:val="normaltextrun"/>
          <w:rFonts w:asciiTheme="minorHAnsi" w:eastAsiaTheme="majorEastAsia" w:hAnsiTheme="minorHAnsi" w:cs="Calibri"/>
          <w:b/>
          <w:bCs/>
          <w:sz w:val="22"/>
          <w:szCs w:val="22"/>
          <w:vertAlign w:val="superscript"/>
        </w:rPr>
        <w:t>1</w:t>
      </w:r>
      <w:r w:rsidRPr="00F542E0">
        <w:rPr>
          <w:rStyle w:val="eop"/>
          <w:rFonts w:asciiTheme="minorHAnsi" w:eastAsiaTheme="majorEastAsia" w:hAnsiTheme="minorHAnsi" w:cs="Calibri"/>
          <w:sz w:val="22"/>
          <w:szCs w:val="22"/>
        </w:rPr>
        <w:t> </w:t>
      </w:r>
    </w:p>
    <w:p w14:paraId="740AFD86" w14:textId="77777777" w:rsidR="00F542E0" w:rsidRPr="00F542E0" w:rsidRDefault="00F542E0" w:rsidP="00F542E0">
      <w:pPr>
        <w:pStyle w:val="paragraph"/>
        <w:numPr>
          <w:ilvl w:val="0"/>
          <w:numId w:val="2"/>
        </w:numPr>
        <w:spacing w:before="0" w:beforeAutospacing="0" w:after="0" w:afterAutospacing="0"/>
        <w:ind w:left="1080" w:firstLine="0"/>
        <w:textAlignment w:val="baseline"/>
        <w:rPr>
          <w:rFonts w:asciiTheme="minorHAnsi" w:hAnsiTheme="minorHAnsi" w:cs="Calibri"/>
          <w:sz w:val="22"/>
          <w:szCs w:val="22"/>
        </w:rPr>
      </w:pPr>
      <w:r w:rsidRPr="00F542E0">
        <w:rPr>
          <w:rStyle w:val="normaltextrun"/>
          <w:rFonts w:asciiTheme="minorHAnsi" w:eastAsiaTheme="majorEastAsia" w:hAnsiTheme="minorHAnsi" w:cs="Calibri"/>
          <w:sz w:val="22"/>
          <w:szCs w:val="22"/>
        </w:rPr>
        <w:t xml:space="preserve">48% reduction in number of babies entering care in Newport in first 14 </w:t>
      </w:r>
      <w:proofErr w:type="gramStart"/>
      <w:r w:rsidRPr="00F542E0">
        <w:rPr>
          <w:rStyle w:val="normaltextrun"/>
          <w:rFonts w:asciiTheme="minorHAnsi" w:eastAsiaTheme="majorEastAsia" w:hAnsiTheme="minorHAnsi" w:cs="Calibri"/>
          <w:sz w:val="22"/>
          <w:szCs w:val="22"/>
        </w:rPr>
        <w:t>days</w:t>
      </w:r>
      <w:proofErr w:type="gramEnd"/>
      <w:r w:rsidRPr="00F542E0">
        <w:rPr>
          <w:rStyle w:val="eop"/>
          <w:rFonts w:asciiTheme="minorHAnsi" w:eastAsiaTheme="majorEastAsia" w:hAnsiTheme="minorHAnsi" w:cs="Calibri"/>
          <w:sz w:val="22"/>
          <w:szCs w:val="22"/>
        </w:rPr>
        <w:t> </w:t>
      </w:r>
    </w:p>
    <w:p w14:paraId="64ACFFE7" w14:textId="77777777" w:rsidR="00F542E0" w:rsidRPr="00F542E0" w:rsidRDefault="00F542E0" w:rsidP="00F542E0">
      <w:pPr>
        <w:pStyle w:val="paragraph"/>
        <w:numPr>
          <w:ilvl w:val="0"/>
          <w:numId w:val="2"/>
        </w:numPr>
        <w:spacing w:before="0" w:beforeAutospacing="0" w:after="0" w:afterAutospacing="0"/>
        <w:ind w:left="1080" w:firstLine="0"/>
        <w:textAlignment w:val="baseline"/>
        <w:rPr>
          <w:rFonts w:asciiTheme="minorHAnsi" w:hAnsiTheme="minorHAnsi" w:cs="Calibri"/>
          <w:sz w:val="22"/>
          <w:szCs w:val="22"/>
        </w:rPr>
      </w:pPr>
      <w:r w:rsidRPr="00F542E0">
        <w:rPr>
          <w:rStyle w:val="normaltextrun"/>
          <w:rFonts w:asciiTheme="minorHAnsi" w:eastAsiaTheme="majorEastAsia" w:hAnsiTheme="minorHAnsi" w:cs="Calibri"/>
          <w:sz w:val="22"/>
          <w:szCs w:val="22"/>
        </w:rPr>
        <w:t xml:space="preserve">A respectful and humane response to mothers at risk of losing their </w:t>
      </w:r>
      <w:proofErr w:type="gramStart"/>
      <w:r w:rsidRPr="00F542E0">
        <w:rPr>
          <w:rStyle w:val="normaltextrun"/>
          <w:rFonts w:asciiTheme="minorHAnsi" w:eastAsiaTheme="majorEastAsia" w:hAnsiTheme="minorHAnsi" w:cs="Calibri"/>
          <w:sz w:val="22"/>
          <w:szCs w:val="22"/>
        </w:rPr>
        <w:t>babies</w:t>
      </w:r>
      <w:proofErr w:type="gramEnd"/>
      <w:r w:rsidRPr="00F542E0">
        <w:rPr>
          <w:rStyle w:val="eop"/>
          <w:rFonts w:asciiTheme="minorHAnsi" w:eastAsiaTheme="majorEastAsia" w:hAnsiTheme="minorHAnsi" w:cs="Calibri"/>
          <w:sz w:val="22"/>
          <w:szCs w:val="22"/>
        </w:rPr>
        <w:t> </w:t>
      </w:r>
    </w:p>
    <w:p w14:paraId="5BE2356E" w14:textId="77777777" w:rsidR="00F542E0" w:rsidRPr="00F542E0" w:rsidRDefault="00F542E0" w:rsidP="00F542E0">
      <w:pPr>
        <w:pStyle w:val="paragraph"/>
        <w:numPr>
          <w:ilvl w:val="0"/>
          <w:numId w:val="2"/>
        </w:numPr>
        <w:spacing w:before="0" w:beforeAutospacing="0" w:after="0" w:afterAutospacing="0"/>
        <w:ind w:left="1080" w:firstLine="0"/>
        <w:textAlignment w:val="baseline"/>
        <w:rPr>
          <w:rFonts w:asciiTheme="minorHAnsi" w:hAnsiTheme="minorHAnsi" w:cs="Calibri"/>
          <w:sz w:val="22"/>
          <w:szCs w:val="22"/>
        </w:rPr>
      </w:pPr>
      <w:r w:rsidRPr="00F542E0">
        <w:rPr>
          <w:rStyle w:val="normaltextrun"/>
          <w:rFonts w:asciiTheme="minorHAnsi" w:eastAsiaTheme="majorEastAsia" w:hAnsiTheme="minorHAnsi" w:cs="Calibri"/>
          <w:sz w:val="22"/>
          <w:szCs w:val="22"/>
        </w:rPr>
        <w:t xml:space="preserve">Wellbeing and protection of infants held in sharp focus, with the team working in close partnership with children’s social care and </w:t>
      </w:r>
      <w:proofErr w:type="gramStart"/>
      <w:r w:rsidRPr="00F542E0">
        <w:rPr>
          <w:rStyle w:val="normaltextrun"/>
          <w:rFonts w:asciiTheme="minorHAnsi" w:eastAsiaTheme="majorEastAsia" w:hAnsiTheme="minorHAnsi" w:cs="Calibri"/>
          <w:sz w:val="22"/>
          <w:szCs w:val="22"/>
        </w:rPr>
        <w:t>professionals</w:t>
      </w:r>
      <w:proofErr w:type="gramEnd"/>
      <w:r w:rsidRPr="00F542E0">
        <w:rPr>
          <w:rStyle w:val="normaltextrun"/>
          <w:rFonts w:asciiTheme="minorHAnsi" w:eastAsiaTheme="majorEastAsia" w:hAnsiTheme="minorHAnsi" w:cs="Calibri"/>
          <w:sz w:val="22"/>
          <w:szCs w:val="22"/>
        </w:rPr>
        <w:t> </w:t>
      </w:r>
      <w:r w:rsidRPr="00F542E0">
        <w:rPr>
          <w:rStyle w:val="eop"/>
          <w:rFonts w:asciiTheme="minorHAnsi" w:eastAsiaTheme="majorEastAsia" w:hAnsiTheme="minorHAnsi" w:cs="Calibri"/>
          <w:sz w:val="22"/>
          <w:szCs w:val="22"/>
        </w:rPr>
        <w:t> </w:t>
      </w:r>
    </w:p>
    <w:p w14:paraId="1028A81D" w14:textId="77777777" w:rsidR="00F542E0" w:rsidRPr="00F542E0" w:rsidRDefault="00F542E0" w:rsidP="00F542E0">
      <w:pPr>
        <w:pStyle w:val="paragraph"/>
        <w:numPr>
          <w:ilvl w:val="0"/>
          <w:numId w:val="2"/>
        </w:numPr>
        <w:spacing w:before="0" w:beforeAutospacing="0" w:after="0" w:afterAutospacing="0"/>
        <w:ind w:left="1080" w:firstLine="0"/>
        <w:textAlignment w:val="baseline"/>
        <w:rPr>
          <w:rFonts w:asciiTheme="minorHAnsi" w:hAnsiTheme="minorHAnsi" w:cs="Calibri"/>
          <w:sz w:val="22"/>
          <w:szCs w:val="22"/>
        </w:rPr>
      </w:pPr>
      <w:r w:rsidRPr="00F542E0">
        <w:rPr>
          <w:rStyle w:val="normaltextrun"/>
          <w:rFonts w:asciiTheme="minorHAnsi" w:eastAsiaTheme="majorEastAsia" w:hAnsiTheme="minorHAnsi" w:cs="Calibri"/>
          <w:sz w:val="22"/>
          <w:szCs w:val="22"/>
        </w:rPr>
        <w:t>Baby and Me team’s specialist skills and close working relationship with parents enabling increased depth of analysis of issues of concern, increased social worker confidence and evidence-informed assessment and decision making.</w:t>
      </w:r>
      <w:r w:rsidRPr="00F542E0">
        <w:rPr>
          <w:rStyle w:val="eop"/>
          <w:rFonts w:asciiTheme="minorHAnsi" w:eastAsiaTheme="majorEastAsia" w:hAnsiTheme="minorHAnsi" w:cs="Calibri"/>
          <w:sz w:val="22"/>
          <w:szCs w:val="22"/>
        </w:rPr>
        <w:t> </w:t>
      </w:r>
    </w:p>
    <w:p w14:paraId="02C60A46" w14:textId="77777777" w:rsidR="00F542E0" w:rsidRPr="00F542E0" w:rsidRDefault="00F542E0" w:rsidP="00F542E0">
      <w:pPr>
        <w:pStyle w:val="paragraph"/>
        <w:numPr>
          <w:ilvl w:val="0"/>
          <w:numId w:val="3"/>
        </w:numPr>
        <w:spacing w:before="0" w:beforeAutospacing="0" w:after="0" w:afterAutospacing="0"/>
        <w:ind w:left="1080" w:firstLine="0"/>
        <w:textAlignment w:val="baseline"/>
        <w:rPr>
          <w:rFonts w:asciiTheme="minorHAnsi" w:hAnsiTheme="minorHAnsi" w:cs="Calibri"/>
          <w:sz w:val="22"/>
          <w:szCs w:val="22"/>
        </w:rPr>
      </w:pPr>
      <w:r w:rsidRPr="00F542E0">
        <w:rPr>
          <w:rStyle w:val="normaltextrun"/>
          <w:rFonts w:asciiTheme="minorHAnsi" w:eastAsiaTheme="majorEastAsia" w:hAnsiTheme="minorHAnsi" w:cs="Calibri"/>
          <w:sz w:val="22"/>
          <w:szCs w:val="22"/>
        </w:rPr>
        <w:t xml:space="preserve">The service is addressing systematic gaps where needs of parents and babies were not otherwise identified or supported </w:t>
      </w:r>
      <w:proofErr w:type="gramStart"/>
      <w:r w:rsidRPr="00F542E0">
        <w:rPr>
          <w:rStyle w:val="normaltextrun"/>
          <w:rFonts w:asciiTheme="minorHAnsi" w:eastAsiaTheme="majorEastAsia" w:hAnsiTheme="minorHAnsi" w:cs="Calibri"/>
          <w:sz w:val="22"/>
          <w:szCs w:val="22"/>
        </w:rPr>
        <w:t>appropriately</w:t>
      </w:r>
      <w:proofErr w:type="gramEnd"/>
      <w:r w:rsidRPr="00F542E0">
        <w:rPr>
          <w:rStyle w:val="eop"/>
          <w:rFonts w:asciiTheme="minorHAnsi" w:eastAsiaTheme="majorEastAsia" w:hAnsiTheme="minorHAnsi" w:cs="Calibri"/>
          <w:sz w:val="22"/>
          <w:szCs w:val="22"/>
        </w:rPr>
        <w:t> </w:t>
      </w:r>
    </w:p>
    <w:p w14:paraId="3D9BB472" w14:textId="68F04273" w:rsidR="00F542E0" w:rsidRPr="00F542E0" w:rsidRDefault="00F542E0" w:rsidP="00F542E0">
      <w:pPr>
        <w:pStyle w:val="paragraph"/>
        <w:numPr>
          <w:ilvl w:val="0"/>
          <w:numId w:val="3"/>
        </w:numPr>
        <w:spacing w:before="0" w:beforeAutospacing="0" w:after="0" w:afterAutospacing="0"/>
        <w:ind w:left="1080" w:firstLine="0"/>
        <w:textAlignment w:val="baseline"/>
        <w:rPr>
          <w:rFonts w:asciiTheme="minorHAnsi" w:hAnsiTheme="minorHAnsi" w:cs="Calibri"/>
          <w:sz w:val="22"/>
          <w:szCs w:val="22"/>
        </w:rPr>
      </w:pPr>
      <w:r w:rsidRPr="00F542E0">
        <w:rPr>
          <w:rStyle w:val="normaltextrun"/>
          <w:rFonts w:asciiTheme="minorHAnsi" w:eastAsiaTheme="majorEastAsia" w:hAnsiTheme="minorHAnsi" w:cs="Calibri"/>
          <w:sz w:val="22"/>
          <w:szCs w:val="22"/>
        </w:rPr>
        <w:t xml:space="preserve">Long term partnership and shared vision between leaders at Newport Council and Barnardo’s Cymru is a crucial enabling </w:t>
      </w:r>
      <w:proofErr w:type="gramStart"/>
      <w:r w:rsidRPr="00F542E0">
        <w:rPr>
          <w:rStyle w:val="normaltextrun"/>
          <w:rFonts w:asciiTheme="minorHAnsi" w:eastAsiaTheme="majorEastAsia" w:hAnsiTheme="minorHAnsi" w:cs="Calibri"/>
          <w:sz w:val="22"/>
          <w:szCs w:val="22"/>
        </w:rPr>
        <w:t>factor</w:t>
      </w:r>
      <w:proofErr w:type="gramEnd"/>
      <w:r w:rsidRPr="00F542E0">
        <w:rPr>
          <w:rStyle w:val="eop"/>
          <w:rFonts w:asciiTheme="minorHAnsi" w:eastAsiaTheme="majorEastAsia" w:hAnsiTheme="minorHAnsi" w:cs="Calibri"/>
          <w:sz w:val="22"/>
          <w:szCs w:val="22"/>
        </w:rPr>
        <w:t> </w:t>
      </w:r>
    </w:p>
    <w:p w14:paraId="05BCC679" w14:textId="52C5007F" w:rsidR="00F542E0" w:rsidRPr="00F542E0" w:rsidRDefault="00F542E0" w:rsidP="00F542E0">
      <w:pPr>
        <w:pStyle w:val="paragraph"/>
        <w:spacing w:before="0" w:after="0"/>
        <w:jc w:val="center"/>
        <w:textAlignment w:val="baseline"/>
        <w:rPr>
          <w:rFonts w:asciiTheme="minorHAnsi" w:hAnsiTheme="minorHAnsi" w:cs="Segoe UI"/>
          <w:b/>
          <w:bCs/>
          <w:sz w:val="22"/>
          <w:szCs w:val="22"/>
        </w:rPr>
      </w:pPr>
      <w:r w:rsidRPr="00F542E0">
        <w:rPr>
          <w:rStyle w:val="normaltextrun"/>
          <w:rFonts w:asciiTheme="minorHAnsi" w:eastAsiaTheme="majorEastAsia" w:hAnsiTheme="minorHAnsi" w:cs="Calibri"/>
          <w:b/>
          <w:bCs/>
          <w:i/>
          <w:iCs/>
          <w:sz w:val="22"/>
          <w:szCs w:val="22"/>
        </w:rPr>
        <w:t>“We have very clearly seen a reduction in the number of new-borns who are removed. Absolutely no doubt about that</w:t>
      </w:r>
      <w:r w:rsidRPr="00F542E0">
        <w:rPr>
          <w:rStyle w:val="normaltextrun"/>
          <w:rFonts w:asciiTheme="minorHAnsi" w:eastAsiaTheme="majorEastAsia" w:hAnsiTheme="minorHAnsi" w:cs="Calibri"/>
          <w:b/>
          <w:bCs/>
          <w:sz w:val="22"/>
          <w:szCs w:val="22"/>
        </w:rPr>
        <w:t>…</w:t>
      </w:r>
      <w:r w:rsidRPr="00F542E0">
        <w:rPr>
          <w:rStyle w:val="normaltextrun"/>
          <w:rFonts w:asciiTheme="minorHAnsi" w:eastAsiaTheme="majorEastAsia" w:hAnsiTheme="minorHAnsi" w:cs="Calibri"/>
          <w:b/>
          <w:bCs/>
          <w:i/>
          <w:iCs/>
          <w:sz w:val="22"/>
          <w:szCs w:val="22"/>
        </w:rPr>
        <w:t xml:space="preserve">I know that I am seeing considerably fewer ADMs…The numbers of placement orders have dropped significantly” </w:t>
      </w:r>
      <w:r w:rsidRPr="00F542E0">
        <w:rPr>
          <w:rStyle w:val="normaltextrun"/>
          <w:rFonts w:asciiTheme="minorHAnsi" w:eastAsiaTheme="majorEastAsia" w:hAnsiTheme="minorHAnsi" w:cs="Calibri"/>
          <w:b/>
          <w:bCs/>
          <w:sz w:val="22"/>
          <w:szCs w:val="22"/>
        </w:rPr>
        <w:t>(Professional, other service)</w:t>
      </w:r>
      <w:r w:rsidRPr="00F542E0">
        <w:rPr>
          <w:rStyle w:val="eop"/>
          <w:rFonts w:asciiTheme="minorHAnsi" w:eastAsiaTheme="majorEastAsia" w:hAnsiTheme="minorHAnsi" w:cs="Calibri"/>
          <w:b/>
          <w:bCs/>
          <w:sz w:val="22"/>
          <w:szCs w:val="22"/>
        </w:rPr>
        <w:t>  </w:t>
      </w:r>
    </w:p>
    <w:p w14:paraId="3616C1C9" w14:textId="77777777" w:rsidR="00F542E0" w:rsidRPr="00F542E0" w:rsidRDefault="00F542E0" w:rsidP="00F542E0">
      <w:pPr>
        <w:pStyle w:val="paragraph"/>
        <w:spacing w:before="0" w:beforeAutospacing="0" w:after="0" w:afterAutospacing="0"/>
        <w:jc w:val="center"/>
        <w:textAlignment w:val="baseline"/>
        <w:rPr>
          <w:rFonts w:asciiTheme="minorHAnsi" w:hAnsiTheme="minorHAnsi" w:cs="Segoe UI"/>
          <w:b/>
          <w:bCs/>
          <w:sz w:val="22"/>
          <w:szCs w:val="22"/>
        </w:rPr>
      </w:pPr>
      <w:r w:rsidRPr="00F542E0">
        <w:rPr>
          <w:rStyle w:val="normaltextrun"/>
          <w:rFonts w:asciiTheme="minorHAnsi" w:eastAsiaTheme="majorEastAsia" w:hAnsiTheme="minorHAnsi" w:cs="Calibri"/>
          <w:b/>
          <w:bCs/>
          <w:i/>
          <w:iCs/>
          <w:sz w:val="22"/>
          <w:szCs w:val="22"/>
        </w:rPr>
        <w:t>“[It’s been] Life-changing…. We’ve got everything we’ve always wanted, and I never thought we were going to have. We honestly wouldn’t be where we are today without the Baby and Me team…. I don’t think they realise just how much they have changed our lives and how much they have given us yet. We’ll forever be grateful to them” (Father).</w:t>
      </w:r>
      <w:r w:rsidRPr="00F542E0">
        <w:rPr>
          <w:rStyle w:val="eop"/>
          <w:rFonts w:asciiTheme="minorHAnsi" w:eastAsiaTheme="majorEastAsia" w:hAnsiTheme="minorHAnsi" w:cs="Calibri"/>
          <w:b/>
          <w:bCs/>
          <w:sz w:val="22"/>
          <w:szCs w:val="22"/>
        </w:rPr>
        <w:t> </w:t>
      </w:r>
    </w:p>
    <w:p w14:paraId="1CC0D86F" w14:textId="79FFCD96"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The success of Baby &amp; Me has been independently </w:t>
      </w:r>
      <w:proofErr w:type="gramStart"/>
      <w:r w:rsidRPr="00F542E0">
        <w:rPr>
          <w:rStyle w:val="normaltextrun"/>
          <w:rFonts w:asciiTheme="minorHAnsi" w:eastAsiaTheme="majorEastAsia" w:hAnsiTheme="minorHAnsi" w:cs="Calibri"/>
          <w:sz w:val="22"/>
          <w:szCs w:val="22"/>
        </w:rPr>
        <w:t>verified, but</w:t>
      </w:r>
      <w:proofErr w:type="gramEnd"/>
      <w:r w:rsidRPr="00F542E0">
        <w:rPr>
          <w:rStyle w:val="normaltextrun"/>
          <w:rFonts w:asciiTheme="minorHAnsi" w:eastAsiaTheme="majorEastAsia" w:hAnsiTheme="minorHAnsi" w:cs="Calibri"/>
          <w:sz w:val="22"/>
          <w:szCs w:val="22"/>
        </w:rPr>
        <w:t xml:space="preserve"> is confined to the local authority area of Newport, despite the fact that there is an evidenced need for this level of support across Wales.</w:t>
      </w:r>
      <w:r w:rsidRPr="00F542E0">
        <w:rPr>
          <w:rStyle w:val="eop"/>
          <w:rFonts w:asciiTheme="minorHAnsi" w:eastAsiaTheme="majorEastAsia" w:hAnsiTheme="minorHAnsi" w:cs="Calibri"/>
          <w:sz w:val="22"/>
          <w:szCs w:val="22"/>
        </w:rPr>
        <w:t>  </w:t>
      </w:r>
    </w:p>
    <w:p w14:paraId="6D190333" w14:textId="47C55FFA"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Baby &amp; </w:t>
      </w:r>
      <w:proofErr w:type="gramStart"/>
      <w:r w:rsidRPr="00F542E0">
        <w:rPr>
          <w:rStyle w:val="normaltextrun"/>
          <w:rFonts w:asciiTheme="minorHAnsi" w:eastAsiaTheme="majorEastAsia" w:hAnsiTheme="minorHAnsi" w:cs="Calibri"/>
          <w:sz w:val="22"/>
          <w:szCs w:val="22"/>
        </w:rPr>
        <w:t>Me</w:t>
      </w:r>
      <w:proofErr w:type="gramEnd"/>
      <w:r w:rsidRPr="00F542E0">
        <w:rPr>
          <w:rStyle w:val="normaltextrun"/>
          <w:rFonts w:asciiTheme="minorHAnsi" w:eastAsiaTheme="majorEastAsia" w:hAnsiTheme="minorHAnsi" w:cs="Calibri"/>
          <w:sz w:val="22"/>
          <w:szCs w:val="22"/>
        </w:rPr>
        <w:t xml:space="preserve"> has most recently been highlighted as a model of best practice for early prevention and recommended for rollout across Wales by the Children, Young People &amp; Education Committee during their inquiry to ‘explore radical reform of current services for children looked after and care leavers’. </w:t>
      </w:r>
      <w:r w:rsidRPr="00F542E0">
        <w:rPr>
          <w:rStyle w:val="eop"/>
          <w:rFonts w:asciiTheme="minorHAnsi" w:eastAsiaTheme="majorEastAsia" w:hAnsiTheme="minorHAnsi" w:cs="Calibri"/>
          <w:sz w:val="22"/>
          <w:szCs w:val="22"/>
        </w:rPr>
        <w:t> </w:t>
      </w:r>
    </w:p>
    <w:p w14:paraId="5BB8CAB0" w14:textId="657EF68A" w:rsidR="00F542E0" w:rsidRPr="00F542E0" w:rsidRDefault="00F542E0" w:rsidP="00F542E0">
      <w:pPr>
        <w:pStyle w:val="paragraph"/>
        <w:spacing w:before="0" w:after="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The Committee </w:t>
      </w:r>
      <w:hyperlink r:id="rId6" w:tgtFrame="_blank" w:history="1">
        <w:r w:rsidRPr="00F542E0">
          <w:rPr>
            <w:rStyle w:val="normaltextrun"/>
            <w:rFonts w:asciiTheme="minorHAnsi" w:eastAsiaTheme="majorEastAsia" w:hAnsiTheme="minorHAnsi" w:cs="Calibri"/>
            <w:sz w:val="22"/>
            <w:szCs w:val="22"/>
            <w:u w:val="single"/>
          </w:rPr>
          <w:t>recommended</w:t>
        </w:r>
      </w:hyperlink>
      <w:r w:rsidRPr="00F542E0">
        <w:rPr>
          <w:rStyle w:val="normaltextrun"/>
          <w:rFonts w:asciiTheme="minorHAnsi" w:eastAsiaTheme="majorEastAsia" w:hAnsiTheme="minorHAnsi" w:cs="Calibri"/>
          <w:sz w:val="22"/>
          <w:szCs w:val="22"/>
          <w:vertAlign w:val="superscript"/>
        </w:rPr>
        <w:t>2</w:t>
      </w:r>
      <w:r w:rsidRPr="00F542E0">
        <w:rPr>
          <w:rStyle w:val="normaltextrun"/>
          <w:rFonts w:asciiTheme="minorHAnsi" w:eastAsiaTheme="majorEastAsia" w:hAnsiTheme="minorHAnsi" w:cs="Calibri"/>
          <w:sz w:val="22"/>
          <w:szCs w:val="22"/>
        </w:rPr>
        <w:t xml:space="preserve"> that ‘The Welsh Government should ensure universal, nationwide access to successful edge of care/early intervention/preventative services, such as Barnardo’s Baby &amp; Me, which have been shown to increase the chance of children being able to stay with their birth parents”. Welsh Government has accepted this recommendation in part, subject to evaluation.</w:t>
      </w:r>
      <w:r w:rsidRPr="00F542E0">
        <w:rPr>
          <w:rStyle w:val="eop"/>
          <w:rFonts w:asciiTheme="minorHAnsi" w:eastAsiaTheme="majorEastAsia" w:hAnsiTheme="minorHAnsi" w:cs="Calibri"/>
          <w:sz w:val="22"/>
          <w:szCs w:val="22"/>
        </w:rPr>
        <w:t>  </w:t>
      </w:r>
    </w:p>
    <w:p w14:paraId="5B449A47"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The Baby &amp; Me service has been found to create a successful bridge between parents and statutory services. Of those mothers/parents who were enabled, through the service, to keep their babies with them, the report reflected their experience of Baby &amp; Me as being ‘life-changing’. And for those who were separated, they shared that the Baby &amp; Me service supported them through a ‘time of deep grief and loss’, whereby they felt without this there may have been significant negative outcomes for them including the potential for a return to substance use or mental health crises.</w:t>
      </w:r>
      <w:r w:rsidRPr="00F542E0">
        <w:rPr>
          <w:rStyle w:val="eop"/>
          <w:rFonts w:asciiTheme="minorHAnsi" w:eastAsiaTheme="majorEastAsia" w:hAnsiTheme="minorHAnsi" w:cs="Calibri"/>
          <w:sz w:val="22"/>
          <w:szCs w:val="22"/>
        </w:rPr>
        <w:t> </w:t>
      </w:r>
    </w:p>
    <w:p w14:paraId="71DF758C"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Additionally, the report ‘Paying the Price’ highlights the cost savings of children, </w:t>
      </w:r>
      <w:proofErr w:type="gramStart"/>
      <w:r w:rsidRPr="00F542E0">
        <w:rPr>
          <w:rStyle w:val="normaltextrun"/>
          <w:rFonts w:asciiTheme="minorHAnsi" w:eastAsiaTheme="majorEastAsia" w:hAnsiTheme="minorHAnsi" w:cs="Calibri"/>
          <w:sz w:val="22"/>
          <w:szCs w:val="22"/>
        </w:rPr>
        <w:t>where</w:t>
      </w:r>
      <w:proofErr w:type="gramEnd"/>
      <w:r w:rsidRPr="00F542E0">
        <w:rPr>
          <w:rStyle w:val="normaltextrun"/>
          <w:rFonts w:asciiTheme="minorHAnsi" w:eastAsiaTheme="majorEastAsia" w:hAnsiTheme="minorHAnsi" w:cs="Calibri"/>
          <w:sz w:val="22"/>
          <w:szCs w:val="22"/>
        </w:rPr>
        <w:t xml:space="preserve"> safe, remaining in the care of their parent(s). There are both direct and indirect costs identified including costs to the local authority and legal costs, with more indirect cost potential for the NHS. The average lifetime social cost of adverse outcomes per child who needs a social worker is estimated to be £720,000, for children looked after this increases to £1.2m per child</w:t>
      </w:r>
      <w:r w:rsidRPr="00F542E0">
        <w:rPr>
          <w:rStyle w:val="normaltextrun"/>
          <w:rFonts w:asciiTheme="minorHAnsi" w:eastAsiaTheme="majorEastAsia" w:hAnsiTheme="minorHAnsi" w:cs="Calibri"/>
          <w:sz w:val="22"/>
          <w:szCs w:val="22"/>
          <w:vertAlign w:val="superscript"/>
        </w:rPr>
        <w:t>3</w:t>
      </w:r>
      <w:r w:rsidRPr="00F542E0">
        <w:rPr>
          <w:rStyle w:val="normaltextrun"/>
          <w:rFonts w:asciiTheme="minorHAnsi" w:eastAsiaTheme="majorEastAsia" w:hAnsiTheme="minorHAnsi" w:cs="Calibri"/>
          <w:sz w:val="22"/>
          <w:szCs w:val="22"/>
        </w:rPr>
        <w:t>. The current annual cost for children’s social care services is around £350 million in Wales</w:t>
      </w:r>
      <w:r w:rsidRPr="00F542E0">
        <w:rPr>
          <w:rStyle w:val="normaltextrun"/>
          <w:rFonts w:asciiTheme="minorHAnsi" w:eastAsiaTheme="majorEastAsia" w:hAnsiTheme="minorHAnsi" w:cs="Calibri"/>
          <w:sz w:val="22"/>
          <w:szCs w:val="22"/>
          <w:vertAlign w:val="superscript"/>
        </w:rPr>
        <w:t>4</w:t>
      </w:r>
      <w:r w:rsidRPr="00F542E0">
        <w:rPr>
          <w:rStyle w:val="normaltextrun"/>
          <w:rFonts w:asciiTheme="minorHAnsi" w:eastAsiaTheme="majorEastAsia" w:hAnsiTheme="minorHAnsi" w:cs="Calibri"/>
          <w:sz w:val="22"/>
          <w:szCs w:val="22"/>
        </w:rPr>
        <w:t>.</w:t>
      </w:r>
      <w:r w:rsidRPr="00F542E0">
        <w:rPr>
          <w:rStyle w:val="eop"/>
          <w:rFonts w:asciiTheme="minorHAnsi" w:eastAsiaTheme="majorEastAsia" w:hAnsiTheme="minorHAnsi" w:cs="Calibri"/>
          <w:sz w:val="22"/>
          <w:szCs w:val="22"/>
        </w:rPr>
        <w:t> </w:t>
      </w:r>
    </w:p>
    <w:p w14:paraId="24AD814F" w14:textId="1C6F2FB2"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lastRenderedPageBreak/>
        <w:t xml:space="preserve">Dormant Assets Funding could be utilised to ensure that parents across Wales are able to access the level of support offered by Baby &amp; Me by extending the service to every local </w:t>
      </w:r>
      <w:proofErr w:type="gramStart"/>
      <w:r w:rsidRPr="00F542E0">
        <w:rPr>
          <w:rStyle w:val="normaltextrun"/>
          <w:rFonts w:asciiTheme="minorHAnsi" w:eastAsiaTheme="majorEastAsia" w:hAnsiTheme="minorHAnsi" w:cs="Calibri"/>
          <w:sz w:val="22"/>
          <w:szCs w:val="22"/>
        </w:rPr>
        <w:t xml:space="preserve">authority, </w:t>
      </w:r>
      <w:r>
        <w:rPr>
          <w:rStyle w:val="normaltextrun"/>
          <w:rFonts w:asciiTheme="minorHAnsi" w:eastAsiaTheme="majorEastAsia" w:hAnsiTheme="minorHAnsi" w:cs="Calibri"/>
          <w:sz w:val="22"/>
          <w:szCs w:val="22"/>
        </w:rPr>
        <w:t xml:space="preserve"> </w:t>
      </w:r>
      <w:r w:rsidRPr="00F542E0">
        <w:rPr>
          <w:rStyle w:val="normaltextrun"/>
          <w:rFonts w:asciiTheme="minorHAnsi" w:eastAsiaTheme="majorEastAsia" w:hAnsiTheme="minorHAnsi" w:cs="Calibri"/>
          <w:sz w:val="22"/>
          <w:szCs w:val="22"/>
        </w:rPr>
        <w:t>and</w:t>
      </w:r>
      <w:proofErr w:type="gramEnd"/>
      <w:r w:rsidRPr="00F542E0">
        <w:rPr>
          <w:rStyle w:val="normaltextrun"/>
          <w:rFonts w:asciiTheme="minorHAnsi" w:eastAsiaTheme="majorEastAsia" w:hAnsiTheme="minorHAnsi" w:cs="Calibri"/>
          <w:sz w:val="22"/>
          <w:szCs w:val="22"/>
        </w:rPr>
        <w:t xml:space="preserve"> ensuring that more families are supported to safely stay together.</w:t>
      </w:r>
      <w:r w:rsidRPr="00F542E0">
        <w:rPr>
          <w:rStyle w:val="eop"/>
          <w:rFonts w:asciiTheme="minorHAnsi" w:eastAsiaTheme="majorEastAsia" w:hAnsiTheme="minorHAnsi" w:cs="Calibri"/>
          <w:sz w:val="22"/>
          <w:szCs w:val="22"/>
        </w:rPr>
        <w:t> </w:t>
      </w:r>
    </w:p>
    <w:p w14:paraId="2F467A82"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Watch the animation: </w:t>
      </w:r>
      <w:hyperlink r:id="rId7" w:tgtFrame="_blank" w:history="1">
        <w:r w:rsidRPr="00F542E0">
          <w:rPr>
            <w:rStyle w:val="normaltextrun"/>
            <w:rFonts w:asciiTheme="minorHAnsi" w:eastAsiaTheme="majorEastAsia" w:hAnsiTheme="minorHAnsi" w:cs="Calibri"/>
            <w:sz w:val="22"/>
            <w:szCs w:val="22"/>
            <w:u w:val="single"/>
          </w:rPr>
          <w:t>https://www.barnardos.org.uk/what-we-do/services/baby-me</w:t>
        </w:r>
      </w:hyperlink>
      <w:r w:rsidRPr="00F542E0">
        <w:rPr>
          <w:rStyle w:val="eop"/>
          <w:rFonts w:asciiTheme="minorHAnsi" w:eastAsiaTheme="majorEastAsia" w:hAnsiTheme="minorHAnsi" w:cs="Calibri"/>
          <w:sz w:val="22"/>
          <w:szCs w:val="22"/>
        </w:rPr>
        <w:t> </w:t>
      </w:r>
    </w:p>
    <w:p w14:paraId="3DD699A7"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eop"/>
          <w:rFonts w:asciiTheme="minorHAnsi" w:eastAsiaTheme="majorEastAsia" w:hAnsiTheme="minorHAnsi" w:cs="Calibri"/>
          <w:sz w:val="22"/>
          <w:szCs w:val="22"/>
        </w:rPr>
        <w:t> </w:t>
      </w:r>
    </w:p>
    <w:p w14:paraId="6CD17FFF"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b/>
          <w:bCs/>
          <w:sz w:val="22"/>
          <w:szCs w:val="22"/>
        </w:rPr>
        <w:t>Q9. Please rank the four proposed spending purposes in order of importance and relevance to you. </w:t>
      </w:r>
      <w:r w:rsidRPr="00F542E0">
        <w:rPr>
          <w:rStyle w:val="eop"/>
          <w:rFonts w:asciiTheme="minorHAnsi" w:eastAsiaTheme="majorEastAsia" w:hAnsiTheme="minorHAnsi" w:cs="Calibri"/>
          <w:sz w:val="22"/>
          <w:szCs w:val="22"/>
        </w:rPr>
        <w:t> </w:t>
      </w:r>
    </w:p>
    <w:p w14:paraId="3C283BCB"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w:t>
      </w:r>
      <w:r w:rsidRPr="00F542E0">
        <w:rPr>
          <w:rStyle w:val="eop"/>
          <w:rFonts w:asciiTheme="minorHAnsi" w:eastAsiaTheme="majorEastAsia" w:hAnsiTheme="minorHAnsi" w:cs="Calibri"/>
          <w:sz w:val="22"/>
          <w:szCs w:val="22"/>
        </w:rPr>
        <w:t> </w:t>
      </w:r>
    </w:p>
    <w:p w14:paraId="6E8AB2C9"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Children and young </w:t>
      </w:r>
      <w:proofErr w:type="gramStart"/>
      <w:r w:rsidRPr="00F542E0">
        <w:rPr>
          <w:rStyle w:val="normaltextrun"/>
          <w:rFonts w:asciiTheme="minorHAnsi" w:eastAsiaTheme="majorEastAsia" w:hAnsiTheme="minorHAnsi" w:cs="Calibri"/>
          <w:sz w:val="22"/>
          <w:szCs w:val="22"/>
        </w:rPr>
        <w:t>people  1</w:t>
      </w:r>
      <w:proofErr w:type="gramEnd"/>
      <w:r w:rsidRPr="00F542E0">
        <w:rPr>
          <w:rStyle w:val="eop"/>
          <w:rFonts w:asciiTheme="minorHAnsi" w:eastAsiaTheme="majorEastAsia" w:hAnsiTheme="minorHAnsi" w:cs="Calibri"/>
          <w:sz w:val="22"/>
          <w:szCs w:val="22"/>
        </w:rPr>
        <w:t> </w:t>
      </w:r>
    </w:p>
    <w:p w14:paraId="59F9B344"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Climate change/nature emergency   4</w:t>
      </w:r>
      <w:r w:rsidRPr="00F542E0">
        <w:rPr>
          <w:rStyle w:val="eop"/>
          <w:rFonts w:asciiTheme="minorHAnsi" w:eastAsiaTheme="majorEastAsia" w:hAnsiTheme="minorHAnsi" w:cs="Calibri"/>
          <w:sz w:val="22"/>
          <w:szCs w:val="22"/>
        </w:rPr>
        <w:t> </w:t>
      </w:r>
    </w:p>
    <w:p w14:paraId="5B5F276B"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Financial </w:t>
      </w:r>
      <w:proofErr w:type="gramStart"/>
      <w:r w:rsidRPr="00F542E0">
        <w:rPr>
          <w:rStyle w:val="normaltextrun"/>
          <w:rFonts w:asciiTheme="minorHAnsi" w:eastAsiaTheme="majorEastAsia" w:hAnsiTheme="minorHAnsi" w:cs="Calibri"/>
          <w:sz w:val="22"/>
          <w:szCs w:val="22"/>
        </w:rPr>
        <w:t>inclusion  3</w:t>
      </w:r>
      <w:proofErr w:type="gramEnd"/>
      <w:r w:rsidRPr="00F542E0">
        <w:rPr>
          <w:rStyle w:val="eop"/>
          <w:rFonts w:asciiTheme="minorHAnsi" w:eastAsiaTheme="majorEastAsia" w:hAnsiTheme="minorHAnsi" w:cs="Calibri"/>
          <w:sz w:val="22"/>
          <w:szCs w:val="22"/>
        </w:rPr>
        <w:t> </w:t>
      </w:r>
    </w:p>
    <w:p w14:paraId="6C782D67"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xml:space="preserve">Community </w:t>
      </w:r>
      <w:proofErr w:type="gramStart"/>
      <w:r w:rsidRPr="00F542E0">
        <w:rPr>
          <w:rStyle w:val="normaltextrun"/>
          <w:rFonts w:asciiTheme="minorHAnsi" w:eastAsiaTheme="majorEastAsia" w:hAnsiTheme="minorHAnsi" w:cs="Calibri"/>
          <w:sz w:val="22"/>
          <w:szCs w:val="22"/>
        </w:rPr>
        <w:t>action  2</w:t>
      </w:r>
      <w:proofErr w:type="gramEnd"/>
      <w:r w:rsidRPr="00F542E0">
        <w:rPr>
          <w:rStyle w:val="eop"/>
          <w:rFonts w:asciiTheme="minorHAnsi" w:eastAsiaTheme="majorEastAsia" w:hAnsiTheme="minorHAnsi" w:cs="Calibri"/>
          <w:sz w:val="22"/>
          <w:szCs w:val="22"/>
        </w:rPr>
        <w:t> </w:t>
      </w:r>
    </w:p>
    <w:p w14:paraId="5972BA15"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normaltextrun"/>
          <w:rFonts w:asciiTheme="minorHAnsi" w:eastAsiaTheme="majorEastAsia" w:hAnsiTheme="minorHAnsi" w:cs="Calibri"/>
          <w:sz w:val="22"/>
          <w:szCs w:val="22"/>
        </w:rPr>
        <w:t> </w:t>
      </w:r>
      <w:r w:rsidRPr="00F542E0">
        <w:rPr>
          <w:rStyle w:val="eop"/>
          <w:rFonts w:asciiTheme="minorHAnsi" w:eastAsiaTheme="majorEastAsia" w:hAnsiTheme="minorHAnsi" w:cs="Calibri"/>
          <w:sz w:val="22"/>
          <w:szCs w:val="22"/>
        </w:rPr>
        <w:t> </w:t>
      </w:r>
    </w:p>
    <w:p w14:paraId="2159A69A" w14:textId="77777777" w:rsidR="00F542E0" w:rsidRDefault="00F542E0" w:rsidP="00F542E0">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F542E0">
        <w:rPr>
          <w:rStyle w:val="normaltextrun"/>
          <w:rFonts w:asciiTheme="minorHAnsi" w:eastAsiaTheme="majorEastAsia" w:hAnsiTheme="minorHAnsi" w:cs="Calibri"/>
          <w:b/>
          <w:bCs/>
          <w:sz w:val="22"/>
          <w:szCs w:val="22"/>
        </w:rPr>
        <w:t xml:space="preserve">Q10. If you would like to suggest other potential spending purposes for the Dormant Assets Scheme in </w:t>
      </w:r>
      <w:proofErr w:type="gramStart"/>
      <w:r w:rsidRPr="00F542E0">
        <w:rPr>
          <w:rStyle w:val="normaltextrun"/>
          <w:rFonts w:asciiTheme="minorHAnsi" w:eastAsiaTheme="majorEastAsia" w:hAnsiTheme="minorHAnsi" w:cs="Calibri"/>
          <w:b/>
          <w:bCs/>
          <w:sz w:val="22"/>
          <w:szCs w:val="22"/>
        </w:rPr>
        <w:t>Wales</w:t>
      </w:r>
      <w:proofErr w:type="gramEnd"/>
      <w:r w:rsidRPr="00F542E0">
        <w:rPr>
          <w:rStyle w:val="normaltextrun"/>
          <w:rFonts w:asciiTheme="minorHAnsi" w:eastAsiaTheme="majorEastAsia" w:hAnsiTheme="minorHAnsi" w:cs="Calibri"/>
          <w:b/>
          <w:bCs/>
          <w:sz w:val="22"/>
          <w:szCs w:val="22"/>
        </w:rPr>
        <w:t xml:space="preserve"> please outline them here in line with the criteria specified in section 7. </w:t>
      </w:r>
      <w:r w:rsidRPr="00F542E0">
        <w:rPr>
          <w:rStyle w:val="eop"/>
          <w:rFonts w:asciiTheme="minorHAnsi" w:eastAsiaTheme="majorEastAsia" w:hAnsiTheme="minorHAnsi" w:cs="Calibri"/>
          <w:sz w:val="22"/>
          <w:szCs w:val="22"/>
        </w:rPr>
        <w:t> </w:t>
      </w:r>
    </w:p>
    <w:p w14:paraId="758A0D23" w14:textId="63194E08"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Pr>
          <w:rStyle w:val="eop"/>
          <w:rFonts w:asciiTheme="minorHAnsi" w:eastAsiaTheme="majorEastAsia" w:hAnsiTheme="minorHAnsi" w:cs="Calibri"/>
          <w:sz w:val="22"/>
          <w:szCs w:val="22"/>
        </w:rPr>
        <w:t>Not answered</w:t>
      </w:r>
    </w:p>
    <w:p w14:paraId="075915CD" w14:textId="77777777" w:rsidR="00F542E0" w:rsidRPr="00F542E0" w:rsidRDefault="00F542E0" w:rsidP="00F542E0">
      <w:pPr>
        <w:pStyle w:val="paragraph"/>
        <w:spacing w:before="0" w:beforeAutospacing="0" w:after="0" w:afterAutospacing="0"/>
        <w:textAlignment w:val="baseline"/>
        <w:rPr>
          <w:rFonts w:asciiTheme="minorHAnsi" w:hAnsiTheme="minorHAnsi" w:cs="Segoe UI"/>
          <w:sz w:val="22"/>
          <w:szCs w:val="22"/>
        </w:rPr>
      </w:pPr>
      <w:r w:rsidRPr="00F542E0">
        <w:rPr>
          <w:rStyle w:val="eop"/>
          <w:rFonts w:asciiTheme="minorHAnsi" w:eastAsiaTheme="majorEastAsia" w:hAnsiTheme="minorHAnsi" w:cs="Calibri"/>
          <w:sz w:val="22"/>
          <w:szCs w:val="22"/>
        </w:rPr>
        <w:t> </w:t>
      </w:r>
    </w:p>
    <w:p w14:paraId="700893EA" w14:textId="77777777" w:rsidR="009E63C7" w:rsidRDefault="009E63C7"/>
    <w:sectPr w:rsidR="009E6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26D"/>
    <w:multiLevelType w:val="multilevel"/>
    <w:tmpl w:val="2AC2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4832A3"/>
    <w:multiLevelType w:val="multilevel"/>
    <w:tmpl w:val="876C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DF2E19"/>
    <w:multiLevelType w:val="multilevel"/>
    <w:tmpl w:val="48EC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480942">
    <w:abstractNumId w:val="0"/>
  </w:num>
  <w:num w:numId="2" w16cid:durableId="1418747067">
    <w:abstractNumId w:val="2"/>
  </w:num>
  <w:num w:numId="3" w16cid:durableId="185553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E0"/>
    <w:rsid w:val="005E4DAA"/>
    <w:rsid w:val="008B46CF"/>
    <w:rsid w:val="009E63C7"/>
    <w:rsid w:val="00E91897"/>
    <w:rsid w:val="00F5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72FB"/>
  <w15:chartTrackingRefBased/>
  <w15:docId w15:val="{09F9C696-5161-4A20-B1B3-D0EC78C5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2E0"/>
    <w:rPr>
      <w:rFonts w:eastAsiaTheme="majorEastAsia" w:cstheme="majorBidi"/>
      <w:color w:val="272727" w:themeColor="text1" w:themeTint="D8"/>
    </w:rPr>
  </w:style>
  <w:style w:type="paragraph" w:styleId="Title">
    <w:name w:val="Title"/>
    <w:basedOn w:val="Normal"/>
    <w:next w:val="Normal"/>
    <w:link w:val="TitleChar"/>
    <w:uiPriority w:val="10"/>
    <w:qFormat/>
    <w:rsid w:val="00F54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2E0"/>
    <w:pPr>
      <w:spacing w:before="160"/>
      <w:jc w:val="center"/>
    </w:pPr>
    <w:rPr>
      <w:i/>
      <w:iCs/>
      <w:color w:val="404040" w:themeColor="text1" w:themeTint="BF"/>
    </w:rPr>
  </w:style>
  <w:style w:type="character" w:customStyle="1" w:styleId="QuoteChar">
    <w:name w:val="Quote Char"/>
    <w:basedOn w:val="DefaultParagraphFont"/>
    <w:link w:val="Quote"/>
    <w:uiPriority w:val="29"/>
    <w:rsid w:val="00F542E0"/>
    <w:rPr>
      <w:i/>
      <w:iCs/>
      <w:color w:val="404040" w:themeColor="text1" w:themeTint="BF"/>
    </w:rPr>
  </w:style>
  <w:style w:type="paragraph" w:styleId="ListParagraph">
    <w:name w:val="List Paragraph"/>
    <w:basedOn w:val="Normal"/>
    <w:uiPriority w:val="34"/>
    <w:qFormat/>
    <w:rsid w:val="00F542E0"/>
    <w:pPr>
      <w:ind w:left="720"/>
      <w:contextualSpacing/>
    </w:pPr>
  </w:style>
  <w:style w:type="character" w:styleId="IntenseEmphasis">
    <w:name w:val="Intense Emphasis"/>
    <w:basedOn w:val="DefaultParagraphFont"/>
    <w:uiPriority w:val="21"/>
    <w:qFormat/>
    <w:rsid w:val="00F542E0"/>
    <w:rPr>
      <w:i/>
      <w:iCs/>
      <w:color w:val="0F4761" w:themeColor="accent1" w:themeShade="BF"/>
    </w:rPr>
  </w:style>
  <w:style w:type="paragraph" w:styleId="IntenseQuote">
    <w:name w:val="Intense Quote"/>
    <w:basedOn w:val="Normal"/>
    <w:next w:val="Normal"/>
    <w:link w:val="IntenseQuoteChar"/>
    <w:uiPriority w:val="30"/>
    <w:qFormat/>
    <w:rsid w:val="00F54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2E0"/>
    <w:rPr>
      <w:i/>
      <w:iCs/>
      <w:color w:val="0F4761" w:themeColor="accent1" w:themeShade="BF"/>
    </w:rPr>
  </w:style>
  <w:style w:type="character" w:styleId="IntenseReference">
    <w:name w:val="Intense Reference"/>
    <w:basedOn w:val="DefaultParagraphFont"/>
    <w:uiPriority w:val="32"/>
    <w:qFormat/>
    <w:rsid w:val="00F542E0"/>
    <w:rPr>
      <w:b/>
      <w:bCs/>
      <w:smallCaps/>
      <w:color w:val="0F4761" w:themeColor="accent1" w:themeShade="BF"/>
      <w:spacing w:val="5"/>
    </w:rPr>
  </w:style>
  <w:style w:type="paragraph" w:customStyle="1" w:styleId="paragraph">
    <w:name w:val="paragraph"/>
    <w:basedOn w:val="Normal"/>
    <w:rsid w:val="00F542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542E0"/>
  </w:style>
  <w:style w:type="character" w:customStyle="1" w:styleId="eop">
    <w:name w:val="eop"/>
    <w:basedOn w:val="DefaultParagraphFont"/>
    <w:rsid w:val="00F542E0"/>
  </w:style>
  <w:style w:type="character" w:customStyle="1" w:styleId="superscript">
    <w:name w:val="superscript"/>
    <w:basedOn w:val="DefaultParagraphFont"/>
    <w:rsid w:val="00F542E0"/>
  </w:style>
  <w:style w:type="character" w:customStyle="1" w:styleId="contentcontrolboundarysink">
    <w:name w:val="contentcontrolboundarysink"/>
    <w:basedOn w:val="DefaultParagraphFont"/>
    <w:rsid w:val="00F542E0"/>
  </w:style>
  <w:style w:type="character" w:customStyle="1" w:styleId="wacimagecontainer">
    <w:name w:val="wacimagecontainer"/>
    <w:basedOn w:val="DefaultParagraphFont"/>
    <w:rsid w:val="00F5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92901">
      <w:bodyDiv w:val="1"/>
      <w:marLeft w:val="0"/>
      <w:marRight w:val="0"/>
      <w:marTop w:val="0"/>
      <w:marBottom w:val="0"/>
      <w:divBdr>
        <w:top w:val="none" w:sz="0" w:space="0" w:color="auto"/>
        <w:left w:val="none" w:sz="0" w:space="0" w:color="auto"/>
        <w:bottom w:val="none" w:sz="0" w:space="0" w:color="auto"/>
        <w:right w:val="none" w:sz="0" w:space="0" w:color="auto"/>
      </w:divBdr>
      <w:divsChild>
        <w:div w:id="254751344">
          <w:marLeft w:val="0"/>
          <w:marRight w:val="0"/>
          <w:marTop w:val="0"/>
          <w:marBottom w:val="0"/>
          <w:divBdr>
            <w:top w:val="none" w:sz="0" w:space="0" w:color="auto"/>
            <w:left w:val="none" w:sz="0" w:space="0" w:color="auto"/>
            <w:bottom w:val="none" w:sz="0" w:space="0" w:color="auto"/>
            <w:right w:val="none" w:sz="0" w:space="0" w:color="auto"/>
          </w:divBdr>
        </w:div>
        <w:div w:id="113595013">
          <w:marLeft w:val="0"/>
          <w:marRight w:val="0"/>
          <w:marTop w:val="0"/>
          <w:marBottom w:val="0"/>
          <w:divBdr>
            <w:top w:val="none" w:sz="0" w:space="0" w:color="auto"/>
            <w:left w:val="none" w:sz="0" w:space="0" w:color="auto"/>
            <w:bottom w:val="none" w:sz="0" w:space="0" w:color="auto"/>
            <w:right w:val="none" w:sz="0" w:space="0" w:color="auto"/>
          </w:divBdr>
        </w:div>
        <w:div w:id="1632203384">
          <w:marLeft w:val="0"/>
          <w:marRight w:val="0"/>
          <w:marTop w:val="0"/>
          <w:marBottom w:val="0"/>
          <w:divBdr>
            <w:top w:val="none" w:sz="0" w:space="0" w:color="auto"/>
            <w:left w:val="none" w:sz="0" w:space="0" w:color="auto"/>
            <w:bottom w:val="none" w:sz="0" w:space="0" w:color="auto"/>
            <w:right w:val="none" w:sz="0" w:space="0" w:color="auto"/>
          </w:divBdr>
        </w:div>
        <w:div w:id="336736701">
          <w:marLeft w:val="0"/>
          <w:marRight w:val="0"/>
          <w:marTop w:val="0"/>
          <w:marBottom w:val="0"/>
          <w:divBdr>
            <w:top w:val="none" w:sz="0" w:space="0" w:color="auto"/>
            <w:left w:val="none" w:sz="0" w:space="0" w:color="auto"/>
            <w:bottom w:val="none" w:sz="0" w:space="0" w:color="auto"/>
            <w:right w:val="none" w:sz="0" w:space="0" w:color="auto"/>
          </w:divBdr>
        </w:div>
        <w:div w:id="1012032661">
          <w:marLeft w:val="0"/>
          <w:marRight w:val="0"/>
          <w:marTop w:val="0"/>
          <w:marBottom w:val="0"/>
          <w:divBdr>
            <w:top w:val="none" w:sz="0" w:space="0" w:color="auto"/>
            <w:left w:val="none" w:sz="0" w:space="0" w:color="auto"/>
            <w:bottom w:val="none" w:sz="0" w:space="0" w:color="auto"/>
            <w:right w:val="none" w:sz="0" w:space="0" w:color="auto"/>
          </w:divBdr>
        </w:div>
        <w:div w:id="1480852041">
          <w:marLeft w:val="0"/>
          <w:marRight w:val="0"/>
          <w:marTop w:val="0"/>
          <w:marBottom w:val="0"/>
          <w:divBdr>
            <w:top w:val="none" w:sz="0" w:space="0" w:color="auto"/>
            <w:left w:val="none" w:sz="0" w:space="0" w:color="auto"/>
            <w:bottom w:val="none" w:sz="0" w:space="0" w:color="auto"/>
            <w:right w:val="none" w:sz="0" w:space="0" w:color="auto"/>
          </w:divBdr>
        </w:div>
        <w:div w:id="1168327805">
          <w:marLeft w:val="0"/>
          <w:marRight w:val="0"/>
          <w:marTop w:val="0"/>
          <w:marBottom w:val="0"/>
          <w:divBdr>
            <w:top w:val="none" w:sz="0" w:space="0" w:color="auto"/>
            <w:left w:val="none" w:sz="0" w:space="0" w:color="auto"/>
            <w:bottom w:val="none" w:sz="0" w:space="0" w:color="auto"/>
            <w:right w:val="none" w:sz="0" w:space="0" w:color="auto"/>
          </w:divBdr>
        </w:div>
        <w:div w:id="305084532">
          <w:marLeft w:val="0"/>
          <w:marRight w:val="0"/>
          <w:marTop w:val="0"/>
          <w:marBottom w:val="0"/>
          <w:divBdr>
            <w:top w:val="none" w:sz="0" w:space="0" w:color="auto"/>
            <w:left w:val="none" w:sz="0" w:space="0" w:color="auto"/>
            <w:bottom w:val="none" w:sz="0" w:space="0" w:color="auto"/>
            <w:right w:val="none" w:sz="0" w:space="0" w:color="auto"/>
          </w:divBdr>
        </w:div>
        <w:div w:id="536505890">
          <w:marLeft w:val="0"/>
          <w:marRight w:val="0"/>
          <w:marTop w:val="0"/>
          <w:marBottom w:val="0"/>
          <w:divBdr>
            <w:top w:val="none" w:sz="0" w:space="0" w:color="auto"/>
            <w:left w:val="none" w:sz="0" w:space="0" w:color="auto"/>
            <w:bottom w:val="none" w:sz="0" w:space="0" w:color="auto"/>
            <w:right w:val="none" w:sz="0" w:space="0" w:color="auto"/>
          </w:divBdr>
          <w:divsChild>
            <w:div w:id="1555002263">
              <w:marLeft w:val="0"/>
              <w:marRight w:val="0"/>
              <w:marTop w:val="0"/>
              <w:marBottom w:val="0"/>
              <w:divBdr>
                <w:top w:val="none" w:sz="0" w:space="0" w:color="auto"/>
                <w:left w:val="none" w:sz="0" w:space="0" w:color="auto"/>
                <w:bottom w:val="none" w:sz="0" w:space="0" w:color="auto"/>
                <w:right w:val="none" w:sz="0" w:space="0" w:color="auto"/>
              </w:divBdr>
            </w:div>
            <w:div w:id="602763435">
              <w:marLeft w:val="0"/>
              <w:marRight w:val="0"/>
              <w:marTop w:val="0"/>
              <w:marBottom w:val="0"/>
              <w:divBdr>
                <w:top w:val="none" w:sz="0" w:space="0" w:color="auto"/>
                <w:left w:val="none" w:sz="0" w:space="0" w:color="auto"/>
                <w:bottom w:val="none" w:sz="0" w:space="0" w:color="auto"/>
                <w:right w:val="none" w:sz="0" w:space="0" w:color="auto"/>
              </w:divBdr>
            </w:div>
            <w:div w:id="2011370594">
              <w:marLeft w:val="0"/>
              <w:marRight w:val="0"/>
              <w:marTop w:val="0"/>
              <w:marBottom w:val="0"/>
              <w:divBdr>
                <w:top w:val="none" w:sz="0" w:space="0" w:color="auto"/>
                <w:left w:val="none" w:sz="0" w:space="0" w:color="auto"/>
                <w:bottom w:val="none" w:sz="0" w:space="0" w:color="auto"/>
                <w:right w:val="none" w:sz="0" w:space="0" w:color="auto"/>
              </w:divBdr>
            </w:div>
            <w:div w:id="336230352">
              <w:marLeft w:val="0"/>
              <w:marRight w:val="0"/>
              <w:marTop w:val="0"/>
              <w:marBottom w:val="0"/>
              <w:divBdr>
                <w:top w:val="none" w:sz="0" w:space="0" w:color="auto"/>
                <w:left w:val="none" w:sz="0" w:space="0" w:color="auto"/>
                <w:bottom w:val="none" w:sz="0" w:space="0" w:color="auto"/>
                <w:right w:val="none" w:sz="0" w:space="0" w:color="auto"/>
              </w:divBdr>
            </w:div>
            <w:div w:id="529219218">
              <w:marLeft w:val="0"/>
              <w:marRight w:val="0"/>
              <w:marTop w:val="0"/>
              <w:marBottom w:val="0"/>
              <w:divBdr>
                <w:top w:val="none" w:sz="0" w:space="0" w:color="auto"/>
                <w:left w:val="none" w:sz="0" w:space="0" w:color="auto"/>
                <w:bottom w:val="none" w:sz="0" w:space="0" w:color="auto"/>
                <w:right w:val="none" w:sz="0" w:space="0" w:color="auto"/>
              </w:divBdr>
            </w:div>
            <w:div w:id="32511445">
              <w:marLeft w:val="0"/>
              <w:marRight w:val="0"/>
              <w:marTop w:val="0"/>
              <w:marBottom w:val="0"/>
              <w:divBdr>
                <w:top w:val="none" w:sz="0" w:space="0" w:color="auto"/>
                <w:left w:val="none" w:sz="0" w:space="0" w:color="auto"/>
                <w:bottom w:val="none" w:sz="0" w:space="0" w:color="auto"/>
                <w:right w:val="none" w:sz="0" w:space="0" w:color="auto"/>
              </w:divBdr>
            </w:div>
            <w:div w:id="542641036">
              <w:marLeft w:val="0"/>
              <w:marRight w:val="0"/>
              <w:marTop w:val="0"/>
              <w:marBottom w:val="0"/>
              <w:divBdr>
                <w:top w:val="none" w:sz="0" w:space="0" w:color="auto"/>
                <w:left w:val="none" w:sz="0" w:space="0" w:color="auto"/>
                <w:bottom w:val="none" w:sz="0" w:space="0" w:color="auto"/>
                <w:right w:val="none" w:sz="0" w:space="0" w:color="auto"/>
              </w:divBdr>
            </w:div>
            <w:div w:id="74010545">
              <w:marLeft w:val="0"/>
              <w:marRight w:val="0"/>
              <w:marTop w:val="0"/>
              <w:marBottom w:val="0"/>
              <w:divBdr>
                <w:top w:val="none" w:sz="0" w:space="0" w:color="auto"/>
                <w:left w:val="none" w:sz="0" w:space="0" w:color="auto"/>
                <w:bottom w:val="none" w:sz="0" w:space="0" w:color="auto"/>
                <w:right w:val="none" w:sz="0" w:space="0" w:color="auto"/>
              </w:divBdr>
            </w:div>
            <w:div w:id="1585531908">
              <w:marLeft w:val="0"/>
              <w:marRight w:val="0"/>
              <w:marTop w:val="0"/>
              <w:marBottom w:val="0"/>
              <w:divBdr>
                <w:top w:val="none" w:sz="0" w:space="0" w:color="auto"/>
                <w:left w:val="none" w:sz="0" w:space="0" w:color="auto"/>
                <w:bottom w:val="none" w:sz="0" w:space="0" w:color="auto"/>
                <w:right w:val="none" w:sz="0" w:space="0" w:color="auto"/>
              </w:divBdr>
            </w:div>
            <w:div w:id="1554543514">
              <w:marLeft w:val="0"/>
              <w:marRight w:val="0"/>
              <w:marTop w:val="0"/>
              <w:marBottom w:val="0"/>
              <w:divBdr>
                <w:top w:val="none" w:sz="0" w:space="0" w:color="auto"/>
                <w:left w:val="none" w:sz="0" w:space="0" w:color="auto"/>
                <w:bottom w:val="none" w:sz="0" w:space="0" w:color="auto"/>
                <w:right w:val="none" w:sz="0" w:space="0" w:color="auto"/>
              </w:divBdr>
            </w:div>
            <w:div w:id="1936865381">
              <w:marLeft w:val="0"/>
              <w:marRight w:val="0"/>
              <w:marTop w:val="0"/>
              <w:marBottom w:val="0"/>
              <w:divBdr>
                <w:top w:val="none" w:sz="0" w:space="0" w:color="auto"/>
                <w:left w:val="none" w:sz="0" w:space="0" w:color="auto"/>
                <w:bottom w:val="none" w:sz="0" w:space="0" w:color="auto"/>
                <w:right w:val="none" w:sz="0" w:space="0" w:color="auto"/>
              </w:divBdr>
            </w:div>
          </w:divsChild>
        </w:div>
        <w:div w:id="610016520">
          <w:marLeft w:val="0"/>
          <w:marRight w:val="0"/>
          <w:marTop w:val="0"/>
          <w:marBottom w:val="0"/>
          <w:divBdr>
            <w:top w:val="none" w:sz="0" w:space="0" w:color="auto"/>
            <w:left w:val="none" w:sz="0" w:space="0" w:color="auto"/>
            <w:bottom w:val="none" w:sz="0" w:space="0" w:color="auto"/>
            <w:right w:val="none" w:sz="0" w:space="0" w:color="auto"/>
          </w:divBdr>
        </w:div>
        <w:div w:id="1123185352">
          <w:marLeft w:val="0"/>
          <w:marRight w:val="0"/>
          <w:marTop w:val="0"/>
          <w:marBottom w:val="0"/>
          <w:divBdr>
            <w:top w:val="none" w:sz="0" w:space="0" w:color="auto"/>
            <w:left w:val="none" w:sz="0" w:space="0" w:color="auto"/>
            <w:bottom w:val="none" w:sz="0" w:space="0" w:color="auto"/>
            <w:right w:val="none" w:sz="0" w:space="0" w:color="auto"/>
          </w:divBdr>
        </w:div>
        <w:div w:id="26107835">
          <w:marLeft w:val="0"/>
          <w:marRight w:val="0"/>
          <w:marTop w:val="0"/>
          <w:marBottom w:val="0"/>
          <w:divBdr>
            <w:top w:val="none" w:sz="0" w:space="0" w:color="auto"/>
            <w:left w:val="none" w:sz="0" w:space="0" w:color="auto"/>
            <w:bottom w:val="none" w:sz="0" w:space="0" w:color="auto"/>
            <w:right w:val="none" w:sz="0" w:space="0" w:color="auto"/>
          </w:divBdr>
        </w:div>
        <w:div w:id="725447100">
          <w:marLeft w:val="0"/>
          <w:marRight w:val="0"/>
          <w:marTop w:val="0"/>
          <w:marBottom w:val="0"/>
          <w:divBdr>
            <w:top w:val="none" w:sz="0" w:space="0" w:color="auto"/>
            <w:left w:val="none" w:sz="0" w:space="0" w:color="auto"/>
            <w:bottom w:val="none" w:sz="0" w:space="0" w:color="auto"/>
            <w:right w:val="none" w:sz="0" w:space="0" w:color="auto"/>
          </w:divBdr>
        </w:div>
        <w:div w:id="1563713888">
          <w:marLeft w:val="0"/>
          <w:marRight w:val="0"/>
          <w:marTop w:val="0"/>
          <w:marBottom w:val="0"/>
          <w:divBdr>
            <w:top w:val="none" w:sz="0" w:space="0" w:color="auto"/>
            <w:left w:val="none" w:sz="0" w:space="0" w:color="auto"/>
            <w:bottom w:val="none" w:sz="0" w:space="0" w:color="auto"/>
            <w:right w:val="none" w:sz="0" w:space="0" w:color="auto"/>
          </w:divBdr>
        </w:div>
        <w:div w:id="1157649826">
          <w:marLeft w:val="0"/>
          <w:marRight w:val="0"/>
          <w:marTop w:val="0"/>
          <w:marBottom w:val="0"/>
          <w:divBdr>
            <w:top w:val="none" w:sz="0" w:space="0" w:color="auto"/>
            <w:left w:val="none" w:sz="0" w:space="0" w:color="auto"/>
            <w:bottom w:val="none" w:sz="0" w:space="0" w:color="auto"/>
            <w:right w:val="none" w:sz="0" w:space="0" w:color="auto"/>
          </w:divBdr>
        </w:div>
        <w:div w:id="1299454312">
          <w:marLeft w:val="0"/>
          <w:marRight w:val="0"/>
          <w:marTop w:val="0"/>
          <w:marBottom w:val="0"/>
          <w:divBdr>
            <w:top w:val="none" w:sz="0" w:space="0" w:color="auto"/>
            <w:left w:val="none" w:sz="0" w:space="0" w:color="auto"/>
            <w:bottom w:val="none" w:sz="0" w:space="0" w:color="auto"/>
            <w:right w:val="none" w:sz="0" w:space="0" w:color="auto"/>
          </w:divBdr>
        </w:div>
        <w:div w:id="1004358988">
          <w:marLeft w:val="0"/>
          <w:marRight w:val="0"/>
          <w:marTop w:val="0"/>
          <w:marBottom w:val="0"/>
          <w:divBdr>
            <w:top w:val="none" w:sz="0" w:space="0" w:color="auto"/>
            <w:left w:val="none" w:sz="0" w:space="0" w:color="auto"/>
            <w:bottom w:val="none" w:sz="0" w:space="0" w:color="auto"/>
            <w:right w:val="none" w:sz="0" w:space="0" w:color="auto"/>
          </w:divBdr>
        </w:div>
        <w:div w:id="2049334656">
          <w:marLeft w:val="0"/>
          <w:marRight w:val="0"/>
          <w:marTop w:val="0"/>
          <w:marBottom w:val="0"/>
          <w:divBdr>
            <w:top w:val="none" w:sz="0" w:space="0" w:color="auto"/>
            <w:left w:val="none" w:sz="0" w:space="0" w:color="auto"/>
            <w:bottom w:val="none" w:sz="0" w:space="0" w:color="auto"/>
            <w:right w:val="none" w:sz="0" w:space="0" w:color="auto"/>
          </w:divBdr>
        </w:div>
        <w:div w:id="607474042">
          <w:marLeft w:val="0"/>
          <w:marRight w:val="0"/>
          <w:marTop w:val="0"/>
          <w:marBottom w:val="0"/>
          <w:divBdr>
            <w:top w:val="none" w:sz="0" w:space="0" w:color="auto"/>
            <w:left w:val="none" w:sz="0" w:space="0" w:color="auto"/>
            <w:bottom w:val="none" w:sz="0" w:space="0" w:color="auto"/>
            <w:right w:val="none" w:sz="0" w:space="0" w:color="auto"/>
          </w:divBdr>
        </w:div>
        <w:div w:id="1124270666">
          <w:marLeft w:val="0"/>
          <w:marRight w:val="0"/>
          <w:marTop w:val="0"/>
          <w:marBottom w:val="0"/>
          <w:divBdr>
            <w:top w:val="none" w:sz="0" w:space="0" w:color="auto"/>
            <w:left w:val="none" w:sz="0" w:space="0" w:color="auto"/>
            <w:bottom w:val="none" w:sz="0" w:space="0" w:color="auto"/>
            <w:right w:val="none" w:sz="0" w:space="0" w:color="auto"/>
          </w:divBdr>
        </w:div>
        <w:div w:id="1621254974">
          <w:marLeft w:val="0"/>
          <w:marRight w:val="0"/>
          <w:marTop w:val="0"/>
          <w:marBottom w:val="0"/>
          <w:divBdr>
            <w:top w:val="none" w:sz="0" w:space="0" w:color="auto"/>
            <w:left w:val="none" w:sz="0" w:space="0" w:color="auto"/>
            <w:bottom w:val="none" w:sz="0" w:space="0" w:color="auto"/>
            <w:right w:val="none" w:sz="0" w:space="0" w:color="auto"/>
          </w:divBdr>
        </w:div>
        <w:div w:id="1982534448">
          <w:marLeft w:val="0"/>
          <w:marRight w:val="0"/>
          <w:marTop w:val="0"/>
          <w:marBottom w:val="0"/>
          <w:divBdr>
            <w:top w:val="none" w:sz="0" w:space="0" w:color="auto"/>
            <w:left w:val="none" w:sz="0" w:space="0" w:color="auto"/>
            <w:bottom w:val="none" w:sz="0" w:space="0" w:color="auto"/>
            <w:right w:val="none" w:sz="0" w:space="0" w:color="auto"/>
          </w:divBdr>
        </w:div>
        <w:div w:id="666712581">
          <w:marLeft w:val="0"/>
          <w:marRight w:val="0"/>
          <w:marTop w:val="0"/>
          <w:marBottom w:val="0"/>
          <w:divBdr>
            <w:top w:val="none" w:sz="0" w:space="0" w:color="auto"/>
            <w:left w:val="none" w:sz="0" w:space="0" w:color="auto"/>
            <w:bottom w:val="none" w:sz="0" w:space="0" w:color="auto"/>
            <w:right w:val="none" w:sz="0" w:space="0" w:color="auto"/>
          </w:divBdr>
        </w:div>
        <w:div w:id="1928228587">
          <w:marLeft w:val="0"/>
          <w:marRight w:val="0"/>
          <w:marTop w:val="0"/>
          <w:marBottom w:val="0"/>
          <w:divBdr>
            <w:top w:val="none" w:sz="0" w:space="0" w:color="auto"/>
            <w:left w:val="none" w:sz="0" w:space="0" w:color="auto"/>
            <w:bottom w:val="none" w:sz="0" w:space="0" w:color="auto"/>
            <w:right w:val="none" w:sz="0" w:space="0" w:color="auto"/>
          </w:divBdr>
        </w:div>
        <w:div w:id="1224946681">
          <w:marLeft w:val="0"/>
          <w:marRight w:val="0"/>
          <w:marTop w:val="0"/>
          <w:marBottom w:val="0"/>
          <w:divBdr>
            <w:top w:val="none" w:sz="0" w:space="0" w:color="auto"/>
            <w:left w:val="none" w:sz="0" w:space="0" w:color="auto"/>
            <w:bottom w:val="none" w:sz="0" w:space="0" w:color="auto"/>
            <w:right w:val="none" w:sz="0" w:space="0" w:color="auto"/>
          </w:divBdr>
        </w:div>
        <w:div w:id="1927959445">
          <w:marLeft w:val="0"/>
          <w:marRight w:val="0"/>
          <w:marTop w:val="0"/>
          <w:marBottom w:val="0"/>
          <w:divBdr>
            <w:top w:val="none" w:sz="0" w:space="0" w:color="auto"/>
            <w:left w:val="none" w:sz="0" w:space="0" w:color="auto"/>
            <w:bottom w:val="none" w:sz="0" w:space="0" w:color="auto"/>
            <w:right w:val="none" w:sz="0" w:space="0" w:color="auto"/>
          </w:divBdr>
        </w:div>
        <w:div w:id="350423472">
          <w:marLeft w:val="0"/>
          <w:marRight w:val="0"/>
          <w:marTop w:val="0"/>
          <w:marBottom w:val="0"/>
          <w:divBdr>
            <w:top w:val="none" w:sz="0" w:space="0" w:color="auto"/>
            <w:left w:val="none" w:sz="0" w:space="0" w:color="auto"/>
            <w:bottom w:val="none" w:sz="0" w:space="0" w:color="auto"/>
            <w:right w:val="none" w:sz="0" w:space="0" w:color="auto"/>
          </w:divBdr>
        </w:div>
        <w:div w:id="719521868">
          <w:marLeft w:val="0"/>
          <w:marRight w:val="0"/>
          <w:marTop w:val="0"/>
          <w:marBottom w:val="0"/>
          <w:divBdr>
            <w:top w:val="none" w:sz="0" w:space="0" w:color="auto"/>
            <w:left w:val="none" w:sz="0" w:space="0" w:color="auto"/>
            <w:bottom w:val="none" w:sz="0" w:space="0" w:color="auto"/>
            <w:right w:val="none" w:sz="0" w:space="0" w:color="auto"/>
          </w:divBdr>
        </w:div>
        <w:div w:id="1525899489">
          <w:marLeft w:val="0"/>
          <w:marRight w:val="0"/>
          <w:marTop w:val="0"/>
          <w:marBottom w:val="0"/>
          <w:divBdr>
            <w:top w:val="none" w:sz="0" w:space="0" w:color="auto"/>
            <w:left w:val="none" w:sz="0" w:space="0" w:color="auto"/>
            <w:bottom w:val="none" w:sz="0" w:space="0" w:color="auto"/>
            <w:right w:val="none" w:sz="0" w:space="0" w:color="auto"/>
          </w:divBdr>
        </w:div>
        <w:div w:id="869756525">
          <w:marLeft w:val="0"/>
          <w:marRight w:val="0"/>
          <w:marTop w:val="0"/>
          <w:marBottom w:val="0"/>
          <w:divBdr>
            <w:top w:val="none" w:sz="0" w:space="0" w:color="auto"/>
            <w:left w:val="none" w:sz="0" w:space="0" w:color="auto"/>
            <w:bottom w:val="none" w:sz="0" w:space="0" w:color="auto"/>
            <w:right w:val="none" w:sz="0" w:space="0" w:color="auto"/>
          </w:divBdr>
        </w:div>
        <w:div w:id="1663006920">
          <w:marLeft w:val="0"/>
          <w:marRight w:val="0"/>
          <w:marTop w:val="0"/>
          <w:marBottom w:val="0"/>
          <w:divBdr>
            <w:top w:val="none" w:sz="0" w:space="0" w:color="auto"/>
            <w:left w:val="none" w:sz="0" w:space="0" w:color="auto"/>
            <w:bottom w:val="none" w:sz="0" w:space="0" w:color="auto"/>
            <w:right w:val="none" w:sz="0" w:space="0" w:color="auto"/>
          </w:divBdr>
        </w:div>
        <w:div w:id="1049495707">
          <w:marLeft w:val="0"/>
          <w:marRight w:val="0"/>
          <w:marTop w:val="0"/>
          <w:marBottom w:val="0"/>
          <w:divBdr>
            <w:top w:val="none" w:sz="0" w:space="0" w:color="auto"/>
            <w:left w:val="none" w:sz="0" w:space="0" w:color="auto"/>
            <w:bottom w:val="none" w:sz="0" w:space="0" w:color="auto"/>
            <w:right w:val="none" w:sz="0" w:space="0" w:color="auto"/>
          </w:divBdr>
        </w:div>
        <w:div w:id="786243100">
          <w:marLeft w:val="0"/>
          <w:marRight w:val="0"/>
          <w:marTop w:val="0"/>
          <w:marBottom w:val="0"/>
          <w:divBdr>
            <w:top w:val="none" w:sz="0" w:space="0" w:color="auto"/>
            <w:left w:val="none" w:sz="0" w:space="0" w:color="auto"/>
            <w:bottom w:val="none" w:sz="0" w:space="0" w:color="auto"/>
            <w:right w:val="none" w:sz="0" w:space="0" w:color="auto"/>
          </w:divBdr>
        </w:div>
        <w:div w:id="731973155">
          <w:marLeft w:val="0"/>
          <w:marRight w:val="0"/>
          <w:marTop w:val="0"/>
          <w:marBottom w:val="0"/>
          <w:divBdr>
            <w:top w:val="none" w:sz="0" w:space="0" w:color="auto"/>
            <w:left w:val="none" w:sz="0" w:space="0" w:color="auto"/>
            <w:bottom w:val="none" w:sz="0" w:space="0" w:color="auto"/>
            <w:right w:val="none" w:sz="0" w:space="0" w:color="auto"/>
          </w:divBdr>
        </w:div>
        <w:div w:id="40987437">
          <w:marLeft w:val="0"/>
          <w:marRight w:val="0"/>
          <w:marTop w:val="0"/>
          <w:marBottom w:val="0"/>
          <w:divBdr>
            <w:top w:val="none" w:sz="0" w:space="0" w:color="auto"/>
            <w:left w:val="none" w:sz="0" w:space="0" w:color="auto"/>
            <w:bottom w:val="none" w:sz="0" w:space="0" w:color="auto"/>
            <w:right w:val="none" w:sz="0" w:space="0" w:color="auto"/>
          </w:divBdr>
        </w:div>
        <w:div w:id="1088887170">
          <w:marLeft w:val="0"/>
          <w:marRight w:val="0"/>
          <w:marTop w:val="0"/>
          <w:marBottom w:val="0"/>
          <w:divBdr>
            <w:top w:val="none" w:sz="0" w:space="0" w:color="auto"/>
            <w:left w:val="none" w:sz="0" w:space="0" w:color="auto"/>
            <w:bottom w:val="none" w:sz="0" w:space="0" w:color="auto"/>
            <w:right w:val="none" w:sz="0" w:space="0" w:color="auto"/>
          </w:divBdr>
          <w:divsChild>
            <w:div w:id="953561929">
              <w:marLeft w:val="0"/>
              <w:marRight w:val="0"/>
              <w:marTop w:val="0"/>
              <w:marBottom w:val="0"/>
              <w:divBdr>
                <w:top w:val="none" w:sz="0" w:space="0" w:color="auto"/>
                <w:left w:val="none" w:sz="0" w:space="0" w:color="auto"/>
                <w:bottom w:val="none" w:sz="0" w:space="0" w:color="auto"/>
                <w:right w:val="none" w:sz="0" w:space="0" w:color="auto"/>
              </w:divBdr>
            </w:div>
            <w:div w:id="102307488">
              <w:marLeft w:val="0"/>
              <w:marRight w:val="0"/>
              <w:marTop w:val="0"/>
              <w:marBottom w:val="0"/>
              <w:divBdr>
                <w:top w:val="none" w:sz="0" w:space="0" w:color="auto"/>
                <w:left w:val="none" w:sz="0" w:space="0" w:color="auto"/>
                <w:bottom w:val="none" w:sz="0" w:space="0" w:color="auto"/>
                <w:right w:val="none" w:sz="0" w:space="0" w:color="auto"/>
              </w:divBdr>
            </w:div>
            <w:div w:id="121504285">
              <w:marLeft w:val="0"/>
              <w:marRight w:val="0"/>
              <w:marTop w:val="0"/>
              <w:marBottom w:val="0"/>
              <w:divBdr>
                <w:top w:val="none" w:sz="0" w:space="0" w:color="auto"/>
                <w:left w:val="none" w:sz="0" w:space="0" w:color="auto"/>
                <w:bottom w:val="none" w:sz="0" w:space="0" w:color="auto"/>
                <w:right w:val="none" w:sz="0" w:space="0" w:color="auto"/>
              </w:divBdr>
            </w:div>
            <w:div w:id="194931410">
              <w:marLeft w:val="0"/>
              <w:marRight w:val="0"/>
              <w:marTop w:val="0"/>
              <w:marBottom w:val="0"/>
              <w:divBdr>
                <w:top w:val="none" w:sz="0" w:space="0" w:color="auto"/>
                <w:left w:val="none" w:sz="0" w:space="0" w:color="auto"/>
                <w:bottom w:val="none" w:sz="0" w:space="0" w:color="auto"/>
                <w:right w:val="none" w:sz="0" w:space="0" w:color="auto"/>
              </w:divBdr>
            </w:div>
            <w:div w:id="616563473">
              <w:marLeft w:val="0"/>
              <w:marRight w:val="0"/>
              <w:marTop w:val="0"/>
              <w:marBottom w:val="0"/>
              <w:divBdr>
                <w:top w:val="none" w:sz="0" w:space="0" w:color="auto"/>
                <w:left w:val="none" w:sz="0" w:space="0" w:color="auto"/>
                <w:bottom w:val="none" w:sz="0" w:space="0" w:color="auto"/>
                <w:right w:val="none" w:sz="0" w:space="0" w:color="auto"/>
              </w:divBdr>
            </w:div>
            <w:div w:id="439297908">
              <w:marLeft w:val="0"/>
              <w:marRight w:val="0"/>
              <w:marTop w:val="0"/>
              <w:marBottom w:val="0"/>
              <w:divBdr>
                <w:top w:val="none" w:sz="0" w:space="0" w:color="auto"/>
                <w:left w:val="none" w:sz="0" w:space="0" w:color="auto"/>
                <w:bottom w:val="none" w:sz="0" w:space="0" w:color="auto"/>
                <w:right w:val="none" w:sz="0" w:space="0" w:color="auto"/>
              </w:divBdr>
            </w:div>
            <w:div w:id="550114010">
              <w:marLeft w:val="0"/>
              <w:marRight w:val="0"/>
              <w:marTop w:val="0"/>
              <w:marBottom w:val="0"/>
              <w:divBdr>
                <w:top w:val="none" w:sz="0" w:space="0" w:color="auto"/>
                <w:left w:val="none" w:sz="0" w:space="0" w:color="auto"/>
                <w:bottom w:val="none" w:sz="0" w:space="0" w:color="auto"/>
                <w:right w:val="none" w:sz="0" w:space="0" w:color="auto"/>
              </w:divBdr>
            </w:div>
            <w:div w:id="1375429196">
              <w:marLeft w:val="0"/>
              <w:marRight w:val="0"/>
              <w:marTop w:val="0"/>
              <w:marBottom w:val="0"/>
              <w:divBdr>
                <w:top w:val="none" w:sz="0" w:space="0" w:color="auto"/>
                <w:left w:val="none" w:sz="0" w:space="0" w:color="auto"/>
                <w:bottom w:val="none" w:sz="0" w:space="0" w:color="auto"/>
                <w:right w:val="none" w:sz="0" w:space="0" w:color="auto"/>
              </w:divBdr>
            </w:div>
            <w:div w:id="268054483">
              <w:marLeft w:val="0"/>
              <w:marRight w:val="0"/>
              <w:marTop w:val="0"/>
              <w:marBottom w:val="0"/>
              <w:divBdr>
                <w:top w:val="none" w:sz="0" w:space="0" w:color="auto"/>
                <w:left w:val="none" w:sz="0" w:space="0" w:color="auto"/>
                <w:bottom w:val="none" w:sz="0" w:space="0" w:color="auto"/>
                <w:right w:val="none" w:sz="0" w:space="0" w:color="auto"/>
              </w:divBdr>
            </w:div>
            <w:div w:id="1008827663">
              <w:marLeft w:val="0"/>
              <w:marRight w:val="0"/>
              <w:marTop w:val="0"/>
              <w:marBottom w:val="0"/>
              <w:divBdr>
                <w:top w:val="none" w:sz="0" w:space="0" w:color="auto"/>
                <w:left w:val="none" w:sz="0" w:space="0" w:color="auto"/>
                <w:bottom w:val="none" w:sz="0" w:space="0" w:color="auto"/>
                <w:right w:val="none" w:sz="0" w:space="0" w:color="auto"/>
              </w:divBdr>
            </w:div>
            <w:div w:id="1222792361">
              <w:marLeft w:val="0"/>
              <w:marRight w:val="0"/>
              <w:marTop w:val="0"/>
              <w:marBottom w:val="0"/>
              <w:divBdr>
                <w:top w:val="none" w:sz="0" w:space="0" w:color="auto"/>
                <w:left w:val="none" w:sz="0" w:space="0" w:color="auto"/>
                <w:bottom w:val="none" w:sz="0" w:space="0" w:color="auto"/>
                <w:right w:val="none" w:sz="0" w:space="0" w:color="auto"/>
              </w:divBdr>
            </w:div>
            <w:div w:id="13390655">
              <w:marLeft w:val="0"/>
              <w:marRight w:val="0"/>
              <w:marTop w:val="0"/>
              <w:marBottom w:val="0"/>
              <w:divBdr>
                <w:top w:val="none" w:sz="0" w:space="0" w:color="auto"/>
                <w:left w:val="none" w:sz="0" w:space="0" w:color="auto"/>
                <w:bottom w:val="none" w:sz="0" w:space="0" w:color="auto"/>
                <w:right w:val="none" w:sz="0" w:space="0" w:color="auto"/>
              </w:divBdr>
            </w:div>
            <w:div w:id="994601128">
              <w:marLeft w:val="0"/>
              <w:marRight w:val="0"/>
              <w:marTop w:val="0"/>
              <w:marBottom w:val="0"/>
              <w:divBdr>
                <w:top w:val="none" w:sz="0" w:space="0" w:color="auto"/>
                <w:left w:val="none" w:sz="0" w:space="0" w:color="auto"/>
                <w:bottom w:val="none" w:sz="0" w:space="0" w:color="auto"/>
                <w:right w:val="none" w:sz="0" w:space="0" w:color="auto"/>
              </w:divBdr>
            </w:div>
            <w:div w:id="518588390">
              <w:marLeft w:val="0"/>
              <w:marRight w:val="0"/>
              <w:marTop w:val="0"/>
              <w:marBottom w:val="0"/>
              <w:divBdr>
                <w:top w:val="none" w:sz="0" w:space="0" w:color="auto"/>
                <w:left w:val="none" w:sz="0" w:space="0" w:color="auto"/>
                <w:bottom w:val="none" w:sz="0" w:space="0" w:color="auto"/>
                <w:right w:val="none" w:sz="0" w:space="0" w:color="auto"/>
              </w:divBdr>
            </w:div>
            <w:div w:id="474613900">
              <w:marLeft w:val="0"/>
              <w:marRight w:val="0"/>
              <w:marTop w:val="0"/>
              <w:marBottom w:val="0"/>
              <w:divBdr>
                <w:top w:val="none" w:sz="0" w:space="0" w:color="auto"/>
                <w:left w:val="none" w:sz="0" w:space="0" w:color="auto"/>
                <w:bottom w:val="none" w:sz="0" w:space="0" w:color="auto"/>
                <w:right w:val="none" w:sz="0" w:space="0" w:color="auto"/>
              </w:divBdr>
            </w:div>
            <w:div w:id="1858884722">
              <w:marLeft w:val="0"/>
              <w:marRight w:val="0"/>
              <w:marTop w:val="0"/>
              <w:marBottom w:val="0"/>
              <w:divBdr>
                <w:top w:val="none" w:sz="0" w:space="0" w:color="auto"/>
                <w:left w:val="none" w:sz="0" w:space="0" w:color="auto"/>
                <w:bottom w:val="none" w:sz="0" w:space="0" w:color="auto"/>
                <w:right w:val="none" w:sz="0" w:space="0" w:color="auto"/>
              </w:divBdr>
            </w:div>
            <w:div w:id="1057239609">
              <w:marLeft w:val="0"/>
              <w:marRight w:val="0"/>
              <w:marTop w:val="0"/>
              <w:marBottom w:val="0"/>
              <w:divBdr>
                <w:top w:val="none" w:sz="0" w:space="0" w:color="auto"/>
                <w:left w:val="none" w:sz="0" w:space="0" w:color="auto"/>
                <w:bottom w:val="none" w:sz="0" w:space="0" w:color="auto"/>
                <w:right w:val="none" w:sz="0" w:space="0" w:color="auto"/>
              </w:divBdr>
            </w:div>
          </w:divsChild>
        </w:div>
        <w:div w:id="676688094">
          <w:marLeft w:val="0"/>
          <w:marRight w:val="0"/>
          <w:marTop w:val="0"/>
          <w:marBottom w:val="0"/>
          <w:divBdr>
            <w:top w:val="none" w:sz="0" w:space="0" w:color="auto"/>
            <w:left w:val="none" w:sz="0" w:space="0" w:color="auto"/>
            <w:bottom w:val="none" w:sz="0" w:space="0" w:color="auto"/>
            <w:right w:val="none" w:sz="0" w:space="0" w:color="auto"/>
          </w:divBdr>
          <w:divsChild>
            <w:div w:id="1094205025">
              <w:marLeft w:val="0"/>
              <w:marRight w:val="0"/>
              <w:marTop w:val="0"/>
              <w:marBottom w:val="0"/>
              <w:divBdr>
                <w:top w:val="none" w:sz="0" w:space="0" w:color="auto"/>
                <w:left w:val="none" w:sz="0" w:space="0" w:color="auto"/>
                <w:bottom w:val="none" w:sz="0" w:space="0" w:color="auto"/>
                <w:right w:val="none" w:sz="0" w:space="0" w:color="auto"/>
              </w:divBdr>
            </w:div>
            <w:div w:id="993293389">
              <w:marLeft w:val="0"/>
              <w:marRight w:val="0"/>
              <w:marTop w:val="0"/>
              <w:marBottom w:val="0"/>
              <w:divBdr>
                <w:top w:val="none" w:sz="0" w:space="0" w:color="auto"/>
                <w:left w:val="none" w:sz="0" w:space="0" w:color="auto"/>
                <w:bottom w:val="none" w:sz="0" w:space="0" w:color="auto"/>
                <w:right w:val="none" w:sz="0" w:space="0" w:color="auto"/>
              </w:divBdr>
            </w:div>
            <w:div w:id="1799226412">
              <w:marLeft w:val="0"/>
              <w:marRight w:val="0"/>
              <w:marTop w:val="0"/>
              <w:marBottom w:val="0"/>
              <w:divBdr>
                <w:top w:val="none" w:sz="0" w:space="0" w:color="auto"/>
                <w:left w:val="none" w:sz="0" w:space="0" w:color="auto"/>
                <w:bottom w:val="none" w:sz="0" w:space="0" w:color="auto"/>
                <w:right w:val="none" w:sz="0" w:space="0" w:color="auto"/>
              </w:divBdr>
            </w:div>
            <w:div w:id="32509936">
              <w:marLeft w:val="0"/>
              <w:marRight w:val="0"/>
              <w:marTop w:val="0"/>
              <w:marBottom w:val="0"/>
              <w:divBdr>
                <w:top w:val="none" w:sz="0" w:space="0" w:color="auto"/>
                <w:left w:val="none" w:sz="0" w:space="0" w:color="auto"/>
                <w:bottom w:val="none" w:sz="0" w:space="0" w:color="auto"/>
                <w:right w:val="none" w:sz="0" w:space="0" w:color="auto"/>
              </w:divBdr>
            </w:div>
            <w:div w:id="35929301">
              <w:marLeft w:val="0"/>
              <w:marRight w:val="0"/>
              <w:marTop w:val="0"/>
              <w:marBottom w:val="0"/>
              <w:divBdr>
                <w:top w:val="none" w:sz="0" w:space="0" w:color="auto"/>
                <w:left w:val="none" w:sz="0" w:space="0" w:color="auto"/>
                <w:bottom w:val="none" w:sz="0" w:space="0" w:color="auto"/>
                <w:right w:val="none" w:sz="0" w:space="0" w:color="auto"/>
              </w:divBdr>
            </w:div>
            <w:div w:id="1412119712">
              <w:marLeft w:val="0"/>
              <w:marRight w:val="0"/>
              <w:marTop w:val="0"/>
              <w:marBottom w:val="0"/>
              <w:divBdr>
                <w:top w:val="none" w:sz="0" w:space="0" w:color="auto"/>
                <w:left w:val="none" w:sz="0" w:space="0" w:color="auto"/>
                <w:bottom w:val="none" w:sz="0" w:space="0" w:color="auto"/>
                <w:right w:val="none" w:sz="0" w:space="0" w:color="auto"/>
              </w:divBdr>
            </w:div>
            <w:div w:id="1811944572">
              <w:marLeft w:val="0"/>
              <w:marRight w:val="0"/>
              <w:marTop w:val="0"/>
              <w:marBottom w:val="0"/>
              <w:divBdr>
                <w:top w:val="none" w:sz="0" w:space="0" w:color="auto"/>
                <w:left w:val="none" w:sz="0" w:space="0" w:color="auto"/>
                <w:bottom w:val="none" w:sz="0" w:space="0" w:color="auto"/>
                <w:right w:val="none" w:sz="0" w:space="0" w:color="auto"/>
              </w:divBdr>
            </w:div>
            <w:div w:id="1700550055">
              <w:marLeft w:val="0"/>
              <w:marRight w:val="0"/>
              <w:marTop w:val="0"/>
              <w:marBottom w:val="0"/>
              <w:divBdr>
                <w:top w:val="none" w:sz="0" w:space="0" w:color="auto"/>
                <w:left w:val="none" w:sz="0" w:space="0" w:color="auto"/>
                <w:bottom w:val="none" w:sz="0" w:space="0" w:color="auto"/>
                <w:right w:val="none" w:sz="0" w:space="0" w:color="auto"/>
              </w:divBdr>
            </w:div>
            <w:div w:id="2132356841">
              <w:marLeft w:val="0"/>
              <w:marRight w:val="0"/>
              <w:marTop w:val="0"/>
              <w:marBottom w:val="0"/>
              <w:divBdr>
                <w:top w:val="none" w:sz="0" w:space="0" w:color="auto"/>
                <w:left w:val="none" w:sz="0" w:space="0" w:color="auto"/>
                <w:bottom w:val="none" w:sz="0" w:space="0" w:color="auto"/>
                <w:right w:val="none" w:sz="0" w:space="0" w:color="auto"/>
              </w:divBdr>
            </w:div>
            <w:div w:id="1079332463">
              <w:marLeft w:val="0"/>
              <w:marRight w:val="0"/>
              <w:marTop w:val="0"/>
              <w:marBottom w:val="0"/>
              <w:divBdr>
                <w:top w:val="none" w:sz="0" w:space="0" w:color="auto"/>
                <w:left w:val="none" w:sz="0" w:space="0" w:color="auto"/>
                <w:bottom w:val="none" w:sz="0" w:space="0" w:color="auto"/>
                <w:right w:val="none" w:sz="0" w:space="0" w:color="auto"/>
              </w:divBdr>
            </w:div>
            <w:div w:id="263391978">
              <w:marLeft w:val="0"/>
              <w:marRight w:val="0"/>
              <w:marTop w:val="0"/>
              <w:marBottom w:val="0"/>
              <w:divBdr>
                <w:top w:val="none" w:sz="0" w:space="0" w:color="auto"/>
                <w:left w:val="none" w:sz="0" w:space="0" w:color="auto"/>
                <w:bottom w:val="none" w:sz="0" w:space="0" w:color="auto"/>
                <w:right w:val="none" w:sz="0" w:space="0" w:color="auto"/>
              </w:divBdr>
            </w:div>
            <w:div w:id="757598208">
              <w:marLeft w:val="0"/>
              <w:marRight w:val="0"/>
              <w:marTop w:val="0"/>
              <w:marBottom w:val="0"/>
              <w:divBdr>
                <w:top w:val="none" w:sz="0" w:space="0" w:color="auto"/>
                <w:left w:val="none" w:sz="0" w:space="0" w:color="auto"/>
                <w:bottom w:val="none" w:sz="0" w:space="0" w:color="auto"/>
                <w:right w:val="none" w:sz="0" w:space="0" w:color="auto"/>
              </w:divBdr>
            </w:div>
            <w:div w:id="2010593467">
              <w:marLeft w:val="0"/>
              <w:marRight w:val="0"/>
              <w:marTop w:val="0"/>
              <w:marBottom w:val="0"/>
              <w:divBdr>
                <w:top w:val="none" w:sz="0" w:space="0" w:color="auto"/>
                <w:left w:val="none" w:sz="0" w:space="0" w:color="auto"/>
                <w:bottom w:val="none" w:sz="0" w:space="0" w:color="auto"/>
                <w:right w:val="none" w:sz="0" w:space="0" w:color="auto"/>
              </w:divBdr>
            </w:div>
            <w:div w:id="2064477584">
              <w:marLeft w:val="0"/>
              <w:marRight w:val="0"/>
              <w:marTop w:val="0"/>
              <w:marBottom w:val="0"/>
              <w:divBdr>
                <w:top w:val="none" w:sz="0" w:space="0" w:color="auto"/>
                <w:left w:val="none" w:sz="0" w:space="0" w:color="auto"/>
                <w:bottom w:val="none" w:sz="0" w:space="0" w:color="auto"/>
                <w:right w:val="none" w:sz="0" w:space="0" w:color="auto"/>
              </w:divBdr>
            </w:div>
            <w:div w:id="1127971554">
              <w:marLeft w:val="0"/>
              <w:marRight w:val="0"/>
              <w:marTop w:val="0"/>
              <w:marBottom w:val="0"/>
              <w:divBdr>
                <w:top w:val="none" w:sz="0" w:space="0" w:color="auto"/>
                <w:left w:val="none" w:sz="0" w:space="0" w:color="auto"/>
                <w:bottom w:val="none" w:sz="0" w:space="0" w:color="auto"/>
                <w:right w:val="none" w:sz="0" w:space="0" w:color="auto"/>
              </w:divBdr>
            </w:div>
            <w:div w:id="1485051754">
              <w:marLeft w:val="0"/>
              <w:marRight w:val="0"/>
              <w:marTop w:val="0"/>
              <w:marBottom w:val="0"/>
              <w:divBdr>
                <w:top w:val="none" w:sz="0" w:space="0" w:color="auto"/>
                <w:left w:val="none" w:sz="0" w:space="0" w:color="auto"/>
                <w:bottom w:val="none" w:sz="0" w:space="0" w:color="auto"/>
                <w:right w:val="none" w:sz="0" w:space="0" w:color="auto"/>
              </w:divBdr>
            </w:div>
            <w:div w:id="1093552323">
              <w:marLeft w:val="0"/>
              <w:marRight w:val="0"/>
              <w:marTop w:val="0"/>
              <w:marBottom w:val="0"/>
              <w:divBdr>
                <w:top w:val="none" w:sz="0" w:space="0" w:color="auto"/>
                <w:left w:val="none" w:sz="0" w:space="0" w:color="auto"/>
                <w:bottom w:val="none" w:sz="0" w:space="0" w:color="auto"/>
                <w:right w:val="none" w:sz="0" w:space="0" w:color="auto"/>
              </w:divBdr>
            </w:div>
            <w:div w:id="150021865">
              <w:marLeft w:val="0"/>
              <w:marRight w:val="0"/>
              <w:marTop w:val="0"/>
              <w:marBottom w:val="0"/>
              <w:divBdr>
                <w:top w:val="none" w:sz="0" w:space="0" w:color="auto"/>
                <w:left w:val="none" w:sz="0" w:space="0" w:color="auto"/>
                <w:bottom w:val="none" w:sz="0" w:space="0" w:color="auto"/>
                <w:right w:val="none" w:sz="0" w:space="0" w:color="auto"/>
              </w:divBdr>
            </w:div>
            <w:div w:id="1503010539">
              <w:marLeft w:val="0"/>
              <w:marRight w:val="0"/>
              <w:marTop w:val="0"/>
              <w:marBottom w:val="0"/>
              <w:divBdr>
                <w:top w:val="none" w:sz="0" w:space="0" w:color="auto"/>
                <w:left w:val="none" w:sz="0" w:space="0" w:color="auto"/>
                <w:bottom w:val="none" w:sz="0" w:space="0" w:color="auto"/>
                <w:right w:val="none" w:sz="0" w:space="0" w:color="auto"/>
              </w:divBdr>
            </w:div>
          </w:divsChild>
        </w:div>
        <w:div w:id="328097210">
          <w:marLeft w:val="0"/>
          <w:marRight w:val="0"/>
          <w:marTop w:val="0"/>
          <w:marBottom w:val="0"/>
          <w:divBdr>
            <w:top w:val="none" w:sz="0" w:space="0" w:color="auto"/>
            <w:left w:val="none" w:sz="0" w:space="0" w:color="auto"/>
            <w:bottom w:val="none" w:sz="0" w:space="0" w:color="auto"/>
            <w:right w:val="none" w:sz="0" w:space="0" w:color="auto"/>
          </w:divBdr>
        </w:div>
        <w:div w:id="991133168">
          <w:marLeft w:val="0"/>
          <w:marRight w:val="0"/>
          <w:marTop w:val="0"/>
          <w:marBottom w:val="0"/>
          <w:divBdr>
            <w:top w:val="none" w:sz="0" w:space="0" w:color="auto"/>
            <w:left w:val="none" w:sz="0" w:space="0" w:color="auto"/>
            <w:bottom w:val="none" w:sz="0" w:space="0" w:color="auto"/>
            <w:right w:val="none" w:sz="0" w:space="0" w:color="auto"/>
          </w:divBdr>
        </w:div>
        <w:div w:id="2068531179">
          <w:marLeft w:val="0"/>
          <w:marRight w:val="0"/>
          <w:marTop w:val="0"/>
          <w:marBottom w:val="0"/>
          <w:divBdr>
            <w:top w:val="none" w:sz="0" w:space="0" w:color="auto"/>
            <w:left w:val="none" w:sz="0" w:space="0" w:color="auto"/>
            <w:bottom w:val="none" w:sz="0" w:space="0" w:color="auto"/>
            <w:right w:val="none" w:sz="0" w:space="0" w:color="auto"/>
          </w:divBdr>
        </w:div>
        <w:div w:id="761682437">
          <w:marLeft w:val="0"/>
          <w:marRight w:val="0"/>
          <w:marTop w:val="0"/>
          <w:marBottom w:val="0"/>
          <w:divBdr>
            <w:top w:val="none" w:sz="0" w:space="0" w:color="auto"/>
            <w:left w:val="none" w:sz="0" w:space="0" w:color="auto"/>
            <w:bottom w:val="none" w:sz="0" w:space="0" w:color="auto"/>
            <w:right w:val="none" w:sz="0" w:space="0" w:color="auto"/>
          </w:divBdr>
        </w:div>
        <w:div w:id="531890331">
          <w:marLeft w:val="0"/>
          <w:marRight w:val="0"/>
          <w:marTop w:val="0"/>
          <w:marBottom w:val="0"/>
          <w:divBdr>
            <w:top w:val="none" w:sz="0" w:space="0" w:color="auto"/>
            <w:left w:val="none" w:sz="0" w:space="0" w:color="auto"/>
            <w:bottom w:val="none" w:sz="0" w:space="0" w:color="auto"/>
            <w:right w:val="none" w:sz="0" w:space="0" w:color="auto"/>
          </w:divBdr>
        </w:div>
        <w:div w:id="95676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rnardos.org.uk/what-we-do/services/baby-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edd.wales/media/1okpjizg/cr-ld15849-e.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2637</Words>
  <Characters>15032</Characters>
  <Application>Microsoft Office Word</Application>
  <DocSecurity>0</DocSecurity>
  <Lines>125</Lines>
  <Paragraphs>35</Paragraphs>
  <ScaleCrop>false</ScaleCrop>
  <Company>Barnardos</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Rees</dc:creator>
  <cp:keywords/>
  <dc:description/>
  <cp:lastModifiedBy>Abigail Rees</cp:lastModifiedBy>
  <cp:revision>1</cp:revision>
  <dcterms:created xsi:type="dcterms:W3CDTF">2024-04-10T08:45:00Z</dcterms:created>
  <dcterms:modified xsi:type="dcterms:W3CDTF">2024-04-10T08:54:00Z</dcterms:modified>
</cp:coreProperties>
</file>