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4234008"/>
        <w:docPartObj>
          <w:docPartGallery w:val="Cover Pages"/>
          <w:docPartUnique/>
        </w:docPartObj>
      </w:sdtPr>
      <w:sdtEndPr/>
      <w:sdtContent>
        <w:p w14:paraId="2668BF82" w14:textId="07A5E182" w:rsidR="00643F13" w:rsidRPr="00643F13" w:rsidRDefault="00417C86">
          <w:r>
            <w:rPr>
              <w:noProof/>
            </w:rPr>
            <w:drawing>
              <wp:anchor distT="0" distB="0" distL="114300" distR="114300" simplePos="0" relativeHeight="251692032" behindDoc="0" locked="0" layoutInCell="1" allowOverlap="1" wp14:anchorId="42043E16" wp14:editId="27026D48">
                <wp:simplePos x="0" y="0"/>
                <wp:positionH relativeFrom="margin">
                  <wp:align>center</wp:align>
                </wp:positionH>
                <wp:positionV relativeFrom="paragraph">
                  <wp:posOffset>-473601</wp:posOffset>
                </wp:positionV>
                <wp:extent cx="5229955" cy="6563641"/>
                <wp:effectExtent l="0" t="0" r="8890" b="8890"/>
                <wp:wrapNone/>
                <wp:docPr id="1854358677" name="Picture 3" descr="A hand with a heart in the shape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58677" name="Picture 3" descr="A hand with a heart in the shape of a ha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229955" cy="6563641"/>
                        </a:xfrm>
                        <a:prstGeom prst="rect">
                          <a:avLst/>
                        </a:prstGeom>
                      </pic:spPr>
                    </pic:pic>
                  </a:graphicData>
                </a:graphic>
              </wp:anchor>
            </w:drawing>
          </w:r>
        </w:p>
        <w:p w14:paraId="6D22AD93" w14:textId="317A28D1" w:rsidR="00643F13" w:rsidRPr="00643F13" w:rsidRDefault="00DF762D">
          <w:r>
            <w:rPr>
              <w:noProof/>
            </w:rPr>
            <mc:AlternateContent>
              <mc:Choice Requires="wps">
                <w:drawing>
                  <wp:anchor distT="45720" distB="45720" distL="114300" distR="114300" simplePos="0" relativeHeight="251694080" behindDoc="0" locked="0" layoutInCell="1" allowOverlap="1" wp14:anchorId="0EC8DC49" wp14:editId="3C6950EF">
                    <wp:simplePos x="0" y="0"/>
                    <wp:positionH relativeFrom="margin">
                      <wp:posOffset>-474126</wp:posOffset>
                    </wp:positionH>
                    <wp:positionV relativeFrom="paragraph">
                      <wp:posOffset>5911960</wp:posOffset>
                    </wp:positionV>
                    <wp:extent cx="6772275" cy="21399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139950"/>
                            </a:xfrm>
                            <a:prstGeom prst="rect">
                              <a:avLst/>
                            </a:prstGeom>
                            <a:solidFill>
                              <a:srgbClr val="FFFFFF"/>
                            </a:solidFill>
                            <a:ln w="9525">
                              <a:solidFill>
                                <a:schemeClr val="bg1"/>
                              </a:solidFill>
                              <a:miter lim="800000"/>
                              <a:headEnd/>
                              <a:tailEnd/>
                            </a:ln>
                          </wps:spPr>
                          <wps:txbx>
                            <w:txbxContent>
                              <w:p w14:paraId="7237CC1D" w14:textId="77777777" w:rsidR="00DF762D" w:rsidRPr="00DF762D" w:rsidRDefault="00417C86" w:rsidP="00417C86">
                                <w:pPr>
                                  <w:jc w:val="center"/>
                                  <w:rPr>
                                    <w:b/>
                                    <w:bCs/>
                                    <w:sz w:val="72"/>
                                    <w:szCs w:val="72"/>
                                  </w:rPr>
                                </w:pPr>
                                <w:r w:rsidRPr="00DF762D">
                                  <w:rPr>
                                    <w:b/>
                                    <w:bCs/>
                                    <w:sz w:val="72"/>
                                    <w:szCs w:val="72"/>
                                  </w:rPr>
                                  <w:t xml:space="preserve">YCARE </w:t>
                                </w:r>
                              </w:p>
                              <w:p w14:paraId="5D75ED6D" w14:textId="7EC8A390" w:rsidR="00417C86" w:rsidRPr="00417C86" w:rsidRDefault="00417C86" w:rsidP="00417C86">
                                <w:pPr>
                                  <w:jc w:val="center"/>
                                  <w:rPr>
                                    <w:sz w:val="72"/>
                                    <w:szCs w:val="72"/>
                                  </w:rPr>
                                </w:pPr>
                                <w:r w:rsidRPr="00417C86">
                                  <w:rPr>
                                    <w:sz w:val="72"/>
                                    <w:szCs w:val="72"/>
                                  </w:rPr>
                                  <w:t>(Young Carers Additional Resources in Education</w:t>
                                </w:r>
                                <w:r>
                                  <w:rPr>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8DC49" id="_x0000_t202" coordsize="21600,21600" o:spt="202" path="m,l,21600r21600,l21600,xe">
                    <v:stroke joinstyle="miter"/>
                    <v:path gradientshapeok="t" o:connecttype="rect"/>
                  </v:shapetype>
                  <v:shape id="Text Box 2" o:spid="_x0000_s1026" type="#_x0000_t202" style="position:absolute;margin-left:-37.35pt;margin-top:465.5pt;width:533.25pt;height:168.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" strokecolor="white [3212]">
                    <v:textbox>
                      <w:txbxContent>
                        <w:p w14:paraId="7237CC1D" w14:textId="77777777" w:rsidR="00DF762D" w:rsidRPr="00DF762D" w:rsidRDefault="00417C86" w:rsidP="00417C86">
                          <w:pPr>
                            <w:jc w:val="center"/>
                            <w:rPr>
                              <w:b/>
                              <w:bCs/>
                              <w:sz w:val="72"/>
                              <w:szCs w:val="72"/>
                            </w:rPr>
                          </w:pPr>
                          <w:r w:rsidRPr="00DF762D">
                            <w:rPr>
                              <w:b/>
                              <w:bCs/>
                              <w:sz w:val="72"/>
                              <w:szCs w:val="72"/>
                            </w:rPr>
                            <w:t xml:space="preserve">YCARE </w:t>
                          </w:r>
                        </w:p>
                        <w:p w14:paraId="5D75ED6D" w14:textId="7EC8A390" w:rsidR="00417C86" w:rsidRPr="00417C86" w:rsidRDefault="00417C86" w:rsidP="00417C86">
                          <w:pPr>
                            <w:jc w:val="center"/>
                            <w:rPr>
                              <w:sz w:val="72"/>
                              <w:szCs w:val="72"/>
                            </w:rPr>
                          </w:pPr>
                          <w:r w:rsidRPr="00417C86">
                            <w:rPr>
                              <w:sz w:val="72"/>
                              <w:szCs w:val="72"/>
                            </w:rPr>
                            <w:t>(Young Carers Additional Resources in Education</w:t>
                          </w:r>
                          <w:r>
                            <w:rPr>
                              <w:sz w:val="72"/>
                              <w:szCs w:val="72"/>
                            </w:rPr>
                            <w:t>)</w:t>
                          </w:r>
                        </w:p>
                      </w:txbxContent>
                    </v:textbox>
                    <w10:wrap type="square" anchorx="margin"/>
                  </v:shape>
                </w:pict>
              </mc:Fallback>
            </mc:AlternateContent>
          </w:r>
          <w:r w:rsidR="00417C86" w:rsidRPr="00417C86">
            <w:rPr>
              <w:noProof/>
            </w:rPr>
            <w:drawing>
              <wp:anchor distT="0" distB="0" distL="114300" distR="114300" simplePos="0" relativeHeight="251695104" behindDoc="0" locked="0" layoutInCell="1" allowOverlap="1" wp14:anchorId="0A2FB96E" wp14:editId="1BE81687">
                <wp:simplePos x="0" y="0"/>
                <wp:positionH relativeFrom="column">
                  <wp:posOffset>3846830</wp:posOffset>
                </wp:positionH>
                <wp:positionV relativeFrom="paragraph">
                  <wp:posOffset>8093793</wp:posOffset>
                </wp:positionV>
                <wp:extent cx="2553511" cy="1200150"/>
                <wp:effectExtent l="0" t="0" r="0" b="0"/>
                <wp:wrapNone/>
                <wp:docPr id="1676757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511"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C86">
            <w:rPr>
              <w:noProof/>
            </w:rPr>
            <w:drawing>
              <wp:anchor distT="0" distB="0" distL="114300" distR="114300" simplePos="0" relativeHeight="251696128" behindDoc="0" locked="0" layoutInCell="1" allowOverlap="1" wp14:anchorId="56369A4D" wp14:editId="1CC8BDE7">
                <wp:simplePos x="0" y="0"/>
                <wp:positionH relativeFrom="column">
                  <wp:posOffset>-651510</wp:posOffset>
                </wp:positionH>
                <wp:positionV relativeFrom="paragraph">
                  <wp:posOffset>7914640</wp:posOffset>
                </wp:positionV>
                <wp:extent cx="1381125" cy="1381125"/>
                <wp:effectExtent l="0" t="0" r="9525" b="9525"/>
                <wp:wrapNone/>
                <wp:docPr id="1876534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page">
                  <wp14:pctWidth>0</wp14:pctWidth>
                </wp14:sizeRelH>
                <wp14:sizeRelV relativeFrom="page">
                  <wp14:pctHeight>0</wp14:pctHeight>
                </wp14:sizeRelV>
              </wp:anchor>
            </w:drawing>
          </w:r>
          <w:r w:rsidR="00643F13" w:rsidRPr="00643F13">
            <w:br w:type="page"/>
          </w:r>
        </w:p>
      </w:sdtContent>
    </w:sdt>
    <w:p w14:paraId="55101A3F" w14:textId="77777777" w:rsidR="00643F13" w:rsidRDefault="00643F13" w:rsidP="00643F13">
      <w:pPr>
        <w:jc w:val="center"/>
        <w:rPr>
          <w:sz w:val="72"/>
          <w:szCs w:val="72"/>
          <w:u w:val="single"/>
        </w:rPr>
      </w:pPr>
      <w:r w:rsidRPr="00417C86">
        <w:rPr>
          <w:sz w:val="72"/>
          <w:szCs w:val="72"/>
          <w:u w:val="single"/>
        </w:rPr>
        <w:lastRenderedPageBreak/>
        <w:t>Contents Page</w:t>
      </w:r>
    </w:p>
    <w:p w14:paraId="35D7FC8F" w14:textId="77777777" w:rsidR="005C035E" w:rsidRDefault="005C035E" w:rsidP="005C035E">
      <w:r w:rsidRPr="00643F13">
        <w:t xml:space="preserve">Young Carers Additional Resources in Education (YCARE) is designed to give schools, colleges and educational settings, the opportunity to identify young carers and recognise the caring responsibilities they might have. As an educational setting, these resources are a way of acknowledging your support to young carers. These resources ensure that young carers are aware of who the designated young carers lead is and what support is available to them. The young carers lead would be there to support young carers and give assurance to other staff members that the student is entitled to the support they are requesting. This means young carers don’t have to explain their story to multiple individual staff members to access their support. The ‘about me’ and young carers card are designed to be personalised, not only to each young carer’s needs, but also to what you as a setting are able to offer. Some suggestions are; needing extra time to complete homework, needing time out of class to compose themselves if they become distracted or distressed, to have an alternative option to after-hours detentions or revision clubs, recognition that they may be late, access to a phone to contact home, but overall to be understood. </w:t>
      </w:r>
    </w:p>
    <w:sdt>
      <w:sdtPr>
        <w:rPr>
          <w:rFonts w:asciiTheme="minorHAnsi" w:eastAsiaTheme="minorEastAsia" w:hAnsiTheme="minorHAnsi" w:cstheme="minorBidi"/>
          <w:color w:val="auto"/>
          <w:sz w:val="22"/>
          <w:szCs w:val="22"/>
        </w:rPr>
        <w:id w:val="-825898606"/>
        <w:docPartObj>
          <w:docPartGallery w:val="Table of Contents"/>
          <w:docPartUnique/>
        </w:docPartObj>
      </w:sdtPr>
      <w:sdtEndPr>
        <w:rPr>
          <w:noProof/>
        </w:rPr>
      </w:sdtEndPr>
      <w:sdtContent>
        <w:p w14:paraId="11EEA4BC" w14:textId="5AF9F657" w:rsidR="00CA44F7" w:rsidRPr="00CB3F79" w:rsidRDefault="00CA44F7">
          <w:pPr>
            <w:pStyle w:val="TOCHeading"/>
            <w:rPr>
              <w:rFonts w:asciiTheme="minorHAnsi" w:hAnsiTheme="minorHAnsi"/>
              <w:color w:val="auto"/>
              <w:sz w:val="36"/>
              <w:szCs w:val="36"/>
              <w:u w:val="single"/>
            </w:rPr>
          </w:pPr>
          <w:r w:rsidRPr="00CB3F79">
            <w:rPr>
              <w:rFonts w:asciiTheme="minorHAnsi" w:hAnsiTheme="minorHAnsi"/>
              <w:color w:val="auto"/>
              <w:sz w:val="36"/>
              <w:szCs w:val="36"/>
              <w:u w:val="single"/>
            </w:rPr>
            <w:t>YCARE includes:</w:t>
          </w:r>
        </w:p>
        <w:p w14:paraId="024443A5" w14:textId="404C11C3" w:rsidR="005C5CEF" w:rsidRDefault="00CA44F7">
          <w:pPr>
            <w:pStyle w:val="TOC1"/>
            <w:tabs>
              <w:tab w:val="right" w:leader="dot" w:pos="9016"/>
            </w:tabs>
            <w:rPr>
              <w:rFonts w:eastAsiaTheme="minorEastAsia"/>
              <w:b w:val="0"/>
              <w:bCs w:val="0"/>
              <w:caps w:val="0"/>
              <w:noProof/>
              <w:sz w:val="24"/>
              <w:szCs w:val="24"/>
              <w:u w:val="none"/>
              <w:lang w:eastAsia="en-GB"/>
            </w:rPr>
          </w:pPr>
          <w:r w:rsidRPr="00CB3F79">
            <w:rPr>
              <w:b w:val="0"/>
              <w:bCs w:val="0"/>
              <w:sz w:val="24"/>
              <w:szCs w:val="24"/>
            </w:rPr>
            <w:fldChar w:fldCharType="begin"/>
          </w:r>
          <w:r w:rsidRPr="00CB3F79">
            <w:rPr>
              <w:b w:val="0"/>
              <w:bCs w:val="0"/>
              <w:sz w:val="24"/>
              <w:szCs w:val="24"/>
            </w:rPr>
            <w:instrText xml:space="preserve"> TOC \o "1-3" \h \z \u </w:instrText>
          </w:r>
          <w:r w:rsidRPr="00CB3F79">
            <w:rPr>
              <w:b w:val="0"/>
              <w:bCs w:val="0"/>
              <w:sz w:val="24"/>
              <w:szCs w:val="24"/>
            </w:rPr>
            <w:fldChar w:fldCharType="separate"/>
          </w:r>
          <w:hyperlink w:anchor="_Toc226658045" w:history="1">
            <w:r w:rsidR="005C5CEF" w:rsidRPr="00831D5F">
              <w:rPr>
                <w:rStyle w:val="Hyperlink"/>
                <w:noProof/>
              </w:rPr>
              <w:t>Checklist for educational settings</w:t>
            </w:r>
            <w:r w:rsidR="005C5CEF">
              <w:rPr>
                <w:noProof/>
                <w:webHidden/>
              </w:rPr>
              <w:tab/>
            </w:r>
            <w:r w:rsidR="005C5CEF">
              <w:rPr>
                <w:noProof/>
                <w:webHidden/>
              </w:rPr>
              <w:fldChar w:fldCharType="begin"/>
            </w:r>
            <w:r w:rsidR="005C5CEF">
              <w:rPr>
                <w:noProof/>
                <w:webHidden/>
              </w:rPr>
              <w:instrText xml:space="preserve"> PAGEREF _Toc226658045 \h </w:instrText>
            </w:r>
            <w:r w:rsidR="005C5CEF">
              <w:rPr>
                <w:noProof/>
                <w:webHidden/>
              </w:rPr>
            </w:r>
            <w:r w:rsidR="005C5CEF">
              <w:rPr>
                <w:noProof/>
                <w:webHidden/>
              </w:rPr>
              <w:fldChar w:fldCharType="separate"/>
            </w:r>
            <w:r w:rsidR="005C5CEF">
              <w:rPr>
                <w:noProof/>
                <w:webHidden/>
              </w:rPr>
              <w:t>2</w:t>
            </w:r>
            <w:r w:rsidR="005C5CEF">
              <w:rPr>
                <w:noProof/>
                <w:webHidden/>
              </w:rPr>
              <w:fldChar w:fldCharType="end"/>
            </w:r>
          </w:hyperlink>
        </w:p>
        <w:p w14:paraId="0FE3C7DE" w14:textId="49944163" w:rsidR="005C5CEF" w:rsidRDefault="005C5CEF">
          <w:pPr>
            <w:pStyle w:val="TOC1"/>
            <w:tabs>
              <w:tab w:val="right" w:leader="dot" w:pos="9016"/>
            </w:tabs>
            <w:rPr>
              <w:rFonts w:eastAsiaTheme="minorEastAsia"/>
              <w:b w:val="0"/>
              <w:bCs w:val="0"/>
              <w:caps w:val="0"/>
              <w:noProof/>
              <w:sz w:val="24"/>
              <w:szCs w:val="24"/>
              <w:u w:val="none"/>
              <w:lang w:eastAsia="en-GB"/>
            </w:rPr>
          </w:pPr>
          <w:hyperlink w:anchor="_Toc226658046" w:history="1">
            <w:r w:rsidRPr="00831D5F">
              <w:rPr>
                <w:rStyle w:val="Hyperlink"/>
                <w:noProof/>
              </w:rPr>
              <w:t>Guidance and Information on using YCARE</w:t>
            </w:r>
            <w:r>
              <w:rPr>
                <w:noProof/>
                <w:webHidden/>
              </w:rPr>
              <w:tab/>
            </w:r>
            <w:r>
              <w:rPr>
                <w:noProof/>
                <w:webHidden/>
              </w:rPr>
              <w:fldChar w:fldCharType="begin"/>
            </w:r>
            <w:r>
              <w:rPr>
                <w:noProof/>
                <w:webHidden/>
              </w:rPr>
              <w:instrText xml:space="preserve"> PAGEREF _Toc226658046 \h </w:instrText>
            </w:r>
            <w:r>
              <w:rPr>
                <w:noProof/>
                <w:webHidden/>
              </w:rPr>
            </w:r>
            <w:r>
              <w:rPr>
                <w:noProof/>
                <w:webHidden/>
              </w:rPr>
              <w:fldChar w:fldCharType="separate"/>
            </w:r>
            <w:r>
              <w:rPr>
                <w:noProof/>
                <w:webHidden/>
              </w:rPr>
              <w:t>4</w:t>
            </w:r>
            <w:r>
              <w:rPr>
                <w:noProof/>
                <w:webHidden/>
              </w:rPr>
              <w:fldChar w:fldCharType="end"/>
            </w:r>
          </w:hyperlink>
        </w:p>
        <w:p w14:paraId="30774899" w14:textId="2144661C" w:rsidR="005C5CEF" w:rsidRDefault="005C5CEF">
          <w:pPr>
            <w:pStyle w:val="TOC1"/>
            <w:tabs>
              <w:tab w:val="right" w:leader="dot" w:pos="9016"/>
            </w:tabs>
            <w:rPr>
              <w:rFonts w:eastAsiaTheme="minorEastAsia"/>
              <w:b w:val="0"/>
              <w:bCs w:val="0"/>
              <w:caps w:val="0"/>
              <w:noProof/>
              <w:sz w:val="24"/>
              <w:szCs w:val="24"/>
              <w:u w:val="none"/>
              <w:lang w:eastAsia="en-GB"/>
            </w:rPr>
          </w:pPr>
          <w:hyperlink w:anchor="_Toc226658047" w:history="1">
            <w:r w:rsidRPr="00831D5F">
              <w:rPr>
                <w:rStyle w:val="Hyperlink"/>
                <w:noProof/>
              </w:rPr>
              <w:t>Lancashire Young Carers Service Information</w:t>
            </w:r>
            <w:r>
              <w:rPr>
                <w:noProof/>
                <w:webHidden/>
              </w:rPr>
              <w:tab/>
            </w:r>
            <w:r>
              <w:rPr>
                <w:noProof/>
                <w:webHidden/>
              </w:rPr>
              <w:fldChar w:fldCharType="begin"/>
            </w:r>
            <w:r>
              <w:rPr>
                <w:noProof/>
                <w:webHidden/>
              </w:rPr>
              <w:instrText xml:space="preserve"> PAGEREF _Toc226658047 \h </w:instrText>
            </w:r>
            <w:r>
              <w:rPr>
                <w:noProof/>
                <w:webHidden/>
              </w:rPr>
            </w:r>
            <w:r>
              <w:rPr>
                <w:noProof/>
                <w:webHidden/>
              </w:rPr>
              <w:fldChar w:fldCharType="separate"/>
            </w:r>
            <w:r>
              <w:rPr>
                <w:noProof/>
                <w:webHidden/>
              </w:rPr>
              <w:t>6</w:t>
            </w:r>
            <w:r>
              <w:rPr>
                <w:noProof/>
                <w:webHidden/>
              </w:rPr>
              <w:fldChar w:fldCharType="end"/>
            </w:r>
          </w:hyperlink>
        </w:p>
        <w:p w14:paraId="6B28E1DB" w14:textId="34B8CE97" w:rsidR="005C5CEF" w:rsidRDefault="005C5CEF">
          <w:pPr>
            <w:pStyle w:val="TOC1"/>
            <w:tabs>
              <w:tab w:val="right" w:leader="dot" w:pos="9016"/>
            </w:tabs>
            <w:rPr>
              <w:rFonts w:eastAsiaTheme="minorEastAsia"/>
              <w:b w:val="0"/>
              <w:bCs w:val="0"/>
              <w:caps w:val="0"/>
              <w:noProof/>
              <w:sz w:val="24"/>
              <w:szCs w:val="24"/>
              <w:u w:val="none"/>
              <w:lang w:eastAsia="en-GB"/>
            </w:rPr>
          </w:pPr>
          <w:hyperlink w:anchor="_Toc226658048" w:history="1">
            <w:r w:rsidRPr="00831D5F">
              <w:rPr>
                <w:rStyle w:val="Hyperlink"/>
                <w:noProof/>
              </w:rPr>
              <w:t>A suggested young carers policy</w:t>
            </w:r>
            <w:r>
              <w:rPr>
                <w:noProof/>
                <w:webHidden/>
              </w:rPr>
              <w:tab/>
            </w:r>
            <w:r>
              <w:rPr>
                <w:noProof/>
                <w:webHidden/>
              </w:rPr>
              <w:fldChar w:fldCharType="begin"/>
            </w:r>
            <w:r>
              <w:rPr>
                <w:noProof/>
                <w:webHidden/>
              </w:rPr>
              <w:instrText xml:space="preserve"> PAGEREF _Toc226658048 \h </w:instrText>
            </w:r>
            <w:r>
              <w:rPr>
                <w:noProof/>
                <w:webHidden/>
              </w:rPr>
            </w:r>
            <w:r>
              <w:rPr>
                <w:noProof/>
                <w:webHidden/>
              </w:rPr>
              <w:fldChar w:fldCharType="separate"/>
            </w:r>
            <w:r>
              <w:rPr>
                <w:noProof/>
                <w:webHidden/>
              </w:rPr>
              <w:t>8</w:t>
            </w:r>
            <w:r>
              <w:rPr>
                <w:noProof/>
                <w:webHidden/>
              </w:rPr>
              <w:fldChar w:fldCharType="end"/>
            </w:r>
          </w:hyperlink>
        </w:p>
        <w:p w14:paraId="1A6D8B51" w14:textId="452F6D73" w:rsidR="005C5CEF" w:rsidRDefault="005C5CEF">
          <w:pPr>
            <w:pStyle w:val="TOC1"/>
            <w:tabs>
              <w:tab w:val="right" w:leader="dot" w:pos="9016"/>
            </w:tabs>
            <w:rPr>
              <w:rFonts w:eastAsiaTheme="minorEastAsia"/>
              <w:b w:val="0"/>
              <w:bCs w:val="0"/>
              <w:caps w:val="0"/>
              <w:noProof/>
              <w:sz w:val="24"/>
              <w:szCs w:val="24"/>
              <w:u w:val="none"/>
              <w:lang w:eastAsia="en-GB"/>
            </w:rPr>
          </w:pPr>
          <w:hyperlink w:anchor="_Toc226658049" w:history="1">
            <w:r w:rsidRPr="00831D5F">
              <w:rPr>
                <w:rStyle w:val="Hyperlink"/>
                <w:noProof/>
              </w:rPr>
              <w:t>Helpful services</w:t>
            </w:r>
            <w:r>
              <w:rPr>
                <w:noProof/>
                <w:webHidden/>
              </w:rPr>
              <w:tab/>
            </w:r>
            <w:r>
              <w:rPr>
                <w:noProof/>
                <w:webHidden/>
              </w:rPr>
              <w:fldChar w:fldCharType="begin"/>
            </w:r>
            <w:r>
              <w:rPr>
                <w:noProof/>
                <w:webHidden/>
              </w:rPr>
              <w:instrText xml:space="preserve"> PAGEREF _Toc226658049 \h </w:instrText>
            </w:r>
            <w:r>
              <w:rPr>
                <w:noProof/>
                <w:webHidden/>
              </w:rPr>
            </w:r>
            <w:r>
              <w:rPr>
                <w:noProof/>
                <w:webHidden/>
              </w:rPr>
              <w:fldChar w:fldCharType="separate"/>
            </w:r>
            <w:r>
              <w:rPr>
                <w:noProof/>
                <w:webHidden/>
              </w:rPr>
              <w:t>9</w:t>
            </w:r>
            <w:r>
              <w:rPr>
                <w:noProof/>
                <w:webHidden/>
              </w:rPr>
              <w:fldChar w:fldCharType="end"/>
            </w:r>
          </w:hyperlink>
        </w:p>
        <w:p w14:paraId="77866688" w14:textId="430A0E08" w:rsidR="005C5CEF" w:rsidRDefault="005C5CEF">
          <w:pPr>
            <w:pStyle w:val="TOC1"/>
            <w:tabs>
              <w:tab w:val="right" w:leader="dot" w:pos="9016"/>
            </w:tabs>
            <w:rPr>
              <w:rFonts w:eastAsiaTheme="minorEastAsia"/>
              <w:b w:val="0"/>
              <w:bCs w:val="0"/>
              <w:caps w:val="0"/>
              <w:noProof/>
              <w:sz w:val="24"/>
              <w:szCs w:val="24"/>
              <w:u w:val="none"/>
              <w:lang w:eastAsia="en-GB"/>
            </w:rPr>
          </w:pPr>
          <w:hyperlink w:anchor="_Toc226658050" w:history="1">
            <w:r w:rsidRPr="00831D5F">
              <w:rPr>
                <w:rStyle w:val="Hyperlink"/>
                <w:noProof/>
              </w:rPr>
              <w:t>Links to relevant resources</w:t>
            </w:r>
            <w:r>
              <w:rPr>
                <w:noProof/>
                <w:webHidden/>
              </w:rPr>
              <w:tab/>
            </w:r>
            <w:r>
              <w:rPr>
                <w:noProof/>
                <w:webHidden/>
              </w:rPr>
              <w:fldChar w:fldCharType="begin"/>
            </w:r>
            <w:r>
              <w:rPr>
                <w:noProof/>
                <w:webHidden/>
              </w:rPr>
              <w:instrText xml:space="preserve"> PAGEREF _Toc226658050 \h </w:instrText>
            </w:r>
            <w:r>
              <w:rPr>
                <w:noProof/>
                <w:webHidden/>
              </w:rPr>
            </w:r>
            <w:r>
              <w:rPr>
                <w:noProof/>
                <w:webHidden/>
              </w:rPr>
              <w:fldChar w:fldCharType="separate"/>
            </w:r>
            <w:r>
              <w:rPr>
                <w:noProof/>
                <w:webHidden/>
              </w:rPr>
              <w:t>10</w:t>
            </w:r>
            <w:r>
              <w:rPr>
                <w:noProof/>
                <w:webHidden/>
              </w:rPr>
              <w:fldChar w:fldCharType="end"/>
            </w:r>
          </w:hyperlink>
        </w:p>
        <w:p w14:paraId="0B328B9A" w14:textId="66B7C0BB" w:rsidR="00CA44F7" w:rsidRDefault="00CA44F7" w:rsidP="0044114A">
          <w:pPr>
            <w:pStyle w:val="NoSpacing"/>
          </w:pPr>
          <w:r w:rsidRPr="00CB3F79">
            <w:rPr>
              <w:noProof/>
            </w:rPr>
            <w:fldChar w:fldCharType="end"/>
          </w:r>
        </w:p>
      </w:sdtContent>
    </w:sdt>
    <w:p w14:paraId="4F1567AB" w14:textId="28379E54" w:rsidR="00643F13" w:rsidRPr="00643F13" w:rsidRDefault="00643F13">
      <w:pPr>
        <w:rPr>
          <w:u w:val="single"/>
        </w:rPr>
      </w:pPr>
    </w:p>
    <w:p w14:paraId="66C3009E" w14:textId="3106E7D7" w:rsidR="00AB6F38" w:rsidRPr="003B4A81" w:rsidRDefault="00AB6F38" w:rsidP="003B4A81">
      <w:pPr>
        <w:pStyle w:val="Heading1"/>
        <w:jc w:val="center"/>
        <w:rPr>
          <w:color w:val="auto"/>
          <w:sz w:val="72"/>
          <w:szCs w:val="72"/>
          <w:u w:val="single"/>
        </w:rPr>
      </w:pPr>
      <w:bookmarkStart w:id="0" w:name="_Toc226658045"/>
      <w:r w:rsidRPr="003B4A81">
        <w:rPr>
          <w:color w:val="auto"/>
          <w:sz w:val="72"/>
          <w:szCs w:val="72"/>
          <w:u w:val="single"/>
        </w:rPr>
        <w:lastRenderedPageBreak/>
        <w:t>Checklist for educational settings</w:t>
      </w:r>
      <w:bookmarkEnd w:id="0"/>
    </w:p>
    <w:p w14:paraId="61FB8F54" w14:textId="77777777" w:rsidR="00AB6F38" w:rsidRPr="00643F13" w:rsidRDefault="00AB6F38" w:rsidP="00FF7302">
      <w:pPr>
        <w:jc w:val="center"/>
      </w:pPr>
      <w:r w:rsidRPr="00643F13">
        <w:t>This is a suggested list of support that can be implemented within your setting to create a ‘young carer aware’ environment that promotes identifying and supporting young carers in your setting.</w:t>
      </w:r>
    </w:p>
    <w:p w14:paraId="4A16EBC6" w14:textId="77777777" w:rsidR="0005485F" w:rsidRDefault="0005485F">
      <w:pPr>
        <w:rPr>
          <w:b/>
          <w:bCs/>
        </w:rPr>
      </w:pPr>
    </w:p>
    <w:p w14:paraId="0AB672DE" w14:textId="39B40454" w:rsidR="00AB6F38" w:rsidRPr="00EF4D63" w:rsidRDefault="00AB6F38">
      <w:pPr>
        <w:rPr>
          <w:b/>
          <w:bCs/>
        </w:rPr>
      </w:pPr>
      <w:r w:rsidRPr="00EF4D63">
        <w:rPr>
          <w:b/>
          <w:bCs/>
        </w:rPr>
        <w:t>Helpful documents</w:t>
      </w:r>
    </w:p>
    <w:p w14:paraId="146170F7" w14:textId="77777777" w:rsidR="00AB6F38" w:rsidRPr="00643F13" w:rsidRDefault="0044114A">
      <w:sdt>
        <w:sdtPr>
          <w:id w:val="-47616626"/>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A young carer ‘about me’ page to complete with the young person to discuss what support they would find helpful in school/college and reviewed termly.</w:t>
      </w:r>
    </w:p>
    <w:p w14:paraId="79375DB0" w14:textId="77777777" w:rsidR="00AB6F38" w:rsidRPr="00643F13" w:rsidRDefault="0044114A">
      <w:sdt>
        <w:sdtPr>
          <w:id w:val="-1319335730"/>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A young carer card to use within school/college.</w:t>
      </w:r>
    </w:p>
    <w:p w14:paraId="3E232E73" w14:textId="77777777" w:rsidR="00AB6F38" w:rsidRPr="00643F13" w:rsidRDefault="00AB6F38">
      <w:r w:rsidRPr="00643F13">
        <w:t>Identification and assessment</w:t>
      </w:r>
    </w:p>
    <w:p w14:paraId="66B9BDC1" w14:textId="77777777" w:rsidR="00AB6F38" w:rsidRPr="00643F13" w:rsidRDefault="0044114A">
      <w:sdt>
        <w:sdtPr>
          <w:id w:val="-443385215"/>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Use of the MACA and PANOC document. </w:t>
      </w:r>
    </w:p>
    <w:p w14:paraId="7EB175FE" w14:textId="77777777" w:rsidR="00AB6F38" w:rsidRPr="00643F13" w:rsidRDefault="0044114A">
      <w:sdt>
        <w:sdtPr>
          <w:id w:val="759114468"/>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Access to a referral form for Lancashire Young Carers.</w:t>
      </w:r>
    </w:p>
    <w:p w14:paraId="79088C27" w14:textId="77777777" w:rsidR="00AB6F38" w:rsidRPr="00643F13" w:rsidRDefault="0044114A">
      <w:sdt>
        <w:sdtPr>
          <w:id w:val="-1353876324"/>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Adopt a healthy attitude to illnesses to reduce the stigma attached to mental health and disabilities.</w:t>
      </w:r>
    </w:p>
    <w:p w14:paraId="57F5B02C" w14:textId="77777777" w:rsidR="00AB6F38" w:rsidRPr="00643F13" w:rsidRDefault="0044114A">
      <w:sdt>
        <w:sdtPr>
          <w:id w:val="-1027802278"/>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Included in the school census as a young carer.</w:t>
      </w:r>
    </w:p>
    <w:p w14:paraId="169A54CD" w14:textId="77777777" w:rsidR="0005485F" w:rsidRDefault="0005485F">
      <w:pPr>
        <w:rPr>
          <w:b/>
          <w:bCs/>
        </w:rPr>
      </w:pPr>
    </w:p>
    <w:p w14:paraId="1A660476" w14:textId="70F8DF45" w:rsidR="00AB6F38" w:rsidRPr="00EF4D63" w:rsidRDefault="00AB6F38">
      <w:pPr>
        <w:rPr>
          <w:b/>
          <w:bCs/>
        </w:rPr>
      </w:pPr>
      <w:r w:rsidRPr="00EF4D63">
        <w:rPr>
          <w:b/>
          <w:bCs/>
        </w:rPr>
        <w:t>Information for young carers</w:t>
      </w:r>
    </w:p>
    <w:p w14:paraId="56C5D7FE" w14:textId="77777777" w:rsidR="00AB6F38" w:rsidRPr="00643F13" w:rsidRDefault="0044114A">
      <w:sdt>
        <w:sdtPr>
          <w:id w:val="-1067639945"/>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A named member of staff/key contact for young carers to talk to within school/college.</w:t>
      </w:r>
    </w:p>
    <w:p w14:paraId="7EFBFCCB" w14:textId="77777777" w:rsidR="00AB6F38" w:rsidRPr="00643F13" w:rsidRDefault="0044114A">
      <w:sdt>
        <w:sdtPr>
          <w:id w:val="1660805718"/>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Information about wider support for young carers and their families.</w:t>
      </w:r>
    </w:p>
    <w:p w14:paraId="241DE990" w14:textId="77777777" w:rsidR="00AB6F38" w:rsidRPr="00643F13" w:rsidRDefault="0044114A">
      <w:sdt>
        <w:sdtPr>
          <w:id w:val="-552625231"/>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Information about what support school/college can offer to young carers.</w:t>
      </w:r>
    </w:p>
    <w:p w14:paraId="2A960FDB" w14:textId="77777777" w:rsidR="00AB6F38" w:rsidRPr="00643F13" w:rsidRDefault="0044114A">
      <w:sdt>
        <w:sdtPr>
          <w:id w:val="1131904458"/>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Information and/or posters about young carers on a noticeboard, webpage or included in literature.</w:t>
      </w:r>
    </w:p>
    <w:p w14:paraId="184DE57A" w14:textId="77777777" w:rsidR="00EF4D63" w:rsidRDefault="00EF4D63" w:rsidP="00BA4E69">
      <w:pPr>
        <w:rPr>
          <w:b/>
          <w:bCs/>
        </w:rPr>
      </w:pPr>
    </w:p>
    <w:p w14:paraId="042CDA27" w14:textId="77777777" w:rsidR="00EF4D63" w:rsidRDefault="00EF4D63" w:rsidP="00BA4E69">
      <w:pPr>
        <w:rPr>
          <w:b/>
          <w:bCs/>
        </w:rPr>
      </w:pPr>
    </w:p>
    <w:p w14:paraId="3A208676" w14:textId="77777777" w:rsidR="00EF4D63" w:rsidRDefault="00EF4D63" w:rsidP="00BA4E69">
      <w:pPr>
        <w:rPr>
          <w:b/>
          <w:bCs/>
        </w:rPr>
      </w:pPr>
    </w:p>
    <w:p w14:paraId="1CD29BD8" w14:textId="77777777" w:rsidR="00EF4D63" w:rsidRDefault="00EF4D63" w:rsidP="00BA4E69">
      <w:pPr>
        <w:rPr>
          <w:b/>
          <w:bCs/>
        </w:rPr>
      </w:pPr>
    </w:p>
    <w:p w14:paraId="6F9BA1AB" w14:textId="77777777" w:rsidR="00EF4D63" w:rsidRDefault="00EF4D63" w:rsidP="00BA4E69">
      <w:pPr>
        <w:rPr>
          <w:b/>
          <w:bCs/>
        </w:rPr>
      </w:pPr>
    </w:p>
    <w:p w14:paraId="56BF6FA0" w14:textId="77777777" w:rsidR="00EF4D63" w:rsidRDefault="00EF4D63" w:rsidP="00BA4E69">
      <w:pPr>
        <w:rPr>
          <w:b/>
          <w:bCs/>
        </w:rPr>
      </w:pPr>
    </w:p>
    <w:p w14:paraId="59EB1687" w14:textId="041FBF7C" w:rsidR="00AB6F38" w:rsidRPr="00EF4D63" w:rsidRDefault="00AB6F38" w:rsidP="00BA4E69">
      <w:pPr>
        <w:rPr>
          <w:b/>
          <w:bCs/>
        </w:rPr>
      </w:pPr>
      <w:r w:rsidRPr="00EF4D63">
        <w:rPr>
          <w:b/>
          <w:bCs/>
        </w:rPr>
        <w:t>Emotional support for young carers</w:t>
      </w:r>
    </w:p>
    <w:p w14:paraId="2ACC2E4F" w14:textId="77777777" w:rsidR="00AB6F38" w:rsidRPr="00643F13" w:rsidRDefault="0044114A" w:rsidP="00BA4E69">
      <w:sdt>
        <w:sdtPr>
          <w:id w:val="-1145734173"/>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More flexible opportunities to talk with staff.</w:t>
      </w:r>
    </w:p>
    <w:p w14:paraId="76194A70" w14:textId="77777777" w:rsidR="00AB6F38" w:rsidRPr="00643F13" w:rsidRDefault="0044114A" w:rsidP="00BA4E69">
      <w:sdt>
        <w:sdtPr>
          <w:id w:val="-1604340515"/>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A young carers peer support group in school/college.</w:t>
      </w:r>
    </w:p>
    <w:p w14:paraId="43499E4D" w14:textId="77777777" w:rsidR="00AB6F38" w:rsidRPr="00643F13" w:rsidRDefault="0044114A" w:rsidP="00BA4E69">
      <w:sdt>
        <w:sdtPr>
          <w:id w:val="1725407183"/>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Option to access the school/college counsellor or pastoral worker.</w:t>
      </w:r>
    </w:p>
    <w:p w14:paraId="41EC542A" w14:textId="77777777" w:rsidR="0005485F" w:rsidRDefault="0005485F" w:rsidP="00BA4E69">
      <w:pPr>
        <w:rPr>
          <w:b/>
          <w:bCs/>
        </w:rPr>
      </w:pPr>
    </w:p>
    <w:p w14:paraId="23BF7021" w14:textId="14A61124" w:rsidR="00AB6F38" w:rsidRPr="00EF4D63" w:rsidRDefault="00AB6F38" w:rsidP="00BA4E69">
      <w:pPr>
        <w:rPr>
          <w:b/>
          <w:bCs/>
        </w:rPr>
      </w:pPr>
      <w:r w:rsidRPr="00EF4D63">
        <w:rPr>
          <w:b/>
          <w:bCs/>
        </w:rPr>
        <w:t>Practical support for young carers</w:t>
      </w:r>
    </w:p>
    <w:p w14:paraId="023D7A08" w14:textId="237E1C36" w:rsidR="00AB6F38" w:rsidRPr="00643F13" w:rsidRDefault="0044114A" w:rsidP="00BA4E69">
      <w:sdt>
        <w:sdtPr>
          <w:id w:val="1016038868"/>
          <w14:checkbox>
            <w14:checked w14:val="0"/>
            <w14:checkedState w14:val="2612" w14:font="MS Gothic"/>
            <w14:uncheckedState w14:val="2610" w14:font="MS Gothic"/>
          </w14:checkbox>
        </w:sdtPr>
        <w:sdtEndPr/>
        <w:sdtContent>
          <w:r w:rsidR="00EF4D63">
            <w:rPr>
              <w:rFonts w:ascii="MS Gothic" w:eastAsia="MS Gothic" w:hAnsi="MS Gothic" w:hint="eastAsia"/>
            </w:rPr>
            <w:t>☐</w:t>
          </w:r>
        </w:sdtContent>
      </w:sdt>
      <w:r w:rsidR="00AB6F38" w:rsidRPr="00643F13">
        <w:t xml:space="preserve"> Flexibility with homework, detentions, options to contact home.</w:t>
      </w:r>
    </w:p>
    <w:p w14:paraId="0B7F48CB" w14:textId="77777777" w:rsidR="00AB6F38" w:rsidRPr="00643F13" w:rsidRDefault="0044114A" w:rsidP="00BA4E69">
      <w:sdt>
        <w:sdtPr>
          <w:id w:val="-1411382869"/>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Concessions and flexibility with travel to school and after school/college clubs (where appropriate).</w:t>
      </w:r>
    </w:p>
    <w:p w14:paraId="2D185CF4" w14:textId="77777777" w:rsidR="00AB6F38" w:rsidRPr="00643F13" w:rsidRDefault="0044114A" w:rsidP="00BA4E69">
      <w:pPr>
        <w:tabs>
          <w:tab w:val="left" w:pos="1005"/>
        </w:tabs>
      </w:pPr>
      <w:sdt>
        <w:sdtPr>
          <w:id w:val="916905071"/>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Concessions with school/college trips etc for young carers (where appropriate).</w:t>
      </w:r>
    </w:p>
    <w:p w14:paraId="3245A80C" w14:textId="77777777" w:rsidR="0005485F" w:rsidRDefault="0005485F" w:rsidP="00BA4E69">
      <w:pPr>
        <w:tabs>
          <w:tab w:val="left" w:pos="1005"/>
        </w:tabs>
        <w:rPr>
          <w:b/>
          <w:bCs/>
        </w:rPr>
      </w:pPr>
    </w:p>
    <w:p w14:paraId="5A369E3E" w14:textId="2265B10B" w:rsidR="00AB6F38" w:rsidRPr="00EF4D63" w:rsidRDefault="00AB6F38" w:rsidP="00BA4E69">
      <w:pPr>
        <w:tabs>
          <w:tab w:val="left" w:pos="1005"/>
        </w:tabs>
        <w:rPr>
          <w:b/>
          <w:bCs/>
        </w:rPr>
      </w:pPr>
      <w:r w:rsidRPr="00EF4D63">
        <w:rPr>
          <w:b/>
          <w:bCs/>
        </w:rPr>
        <w:t>Wider support</w:t>
      </w:r>
    </w:p>
    <w:p w14:paraId="7C618DB2" w14:textId="77777777" w:rsidR="00AB6F38" w:rsidRPr="00643F13" w:rsidRDefault="0044114A" w:rsidP="00BA4E69">
      <w:pPr>
        <w:tabs>
          <w:tab w:val="left" w:pos="1005"/>
        </w:tabs>
      </w:pPr>
      <w:sdt>
        <w:sdtPr>
          <w:id w:val="-355580864"/>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Improved and accessible communications with parents/guardians.</w:t>
      </w:r>
    </w:p>
    <w:p w14:paraId="4585CDAA" w14:textId="77777777" w:rsidR="00AB6F38" w:rsidRPr="00643F13" w:rsidRDefault="0044114A" w:rsidP="00BA4E69">
      <w:pPr>
        <w:tabs>
          <w:tab w:val="left" w:pos="1005"/>
        </w:tabs>
      </w:pPr>
      <w:sdt>
        <w:sdtPr>
          <w:id w:val="377366013"/>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Links with a project worker at Lancashire Young Carers (where applicable).</w:t>
      </w:r>
    </w:p>
    <w:p w14:paraId="392FD118" w14:textId="77777777" w:rsidR="00AB6F38" w:rsidRPr="00643F13" w:rsidRDefault="0044114A" w:rsidP="00BA4E69">
      <w:pPr>
        <w:tabs>
          <w:tab w:val="left" w:pos="1005"/>
        </w:tabs>
      </w:pPr>
      <w:sdt>
        <w:sdtPr>
          <w:id w:val="1099294270"/>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Opportunities for young carers to share feedback on their school/college experience.</w:t>
      </w:r>
    </w:p>
    <w:p w14:paraId="7A75537E" w14:textId="77777777" w:rsidR="00AB6F38" w:rsidRPr="00643F13" w:rsidRDefault="0044114A" w:rsidP="009A2AFF">
      <w:sdt>
        <w:sdtPr>
          <w:id w:val="1827708078"/>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Refer/Signpost/Liaise with appropriate agencies (</w:t>
      </w:r>
      <w:proofErr w:type="spellStart"/>
      <w:r w:rsidR="00AB6F38" w:rsidRPr="00643F13">
        <w:t>Kooth</w:t>
      </w:r>
      <w:proofErr w:type="spellEnd"/>
      <w:r w:rsidR="00AB6F38" w:rsidRPr="00643F13">
        <w:t>, CFWS, Barnardo’s etc.).</w:t>
      </w:r>
    </w:p>
    <w:p w14:paraId="0210F772" w14:textId="77777777" w:rsidR="00AB6F38" w:rsidRPr="00643F13" w:rsidRDefault="0044114A" w:rsidP="00127E4F">
      <w:sdt>
        <w:sdtPr>
          <w:id w:val="-1117675682"/>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Attend a Lancashire Young Carers training session around identifying and supporting young carers.</w:t>
      </w:r>
    </w:p>
    <w:p w14:paraId="5FF18ED4" w14:textId="77777777" w:rsidR="00AB6F38" w:rsidRPr="00643F13" w:rsidRDefault="0044114A" w:rsidP="00127E4F">
      <w:sdt>
        <w:sdtPr>
          <w:id w:val="-1390258448"/>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Provide assemblies raising awareness of young carers (Lancashire Young Carers can support with this).</w:t>
      </w:r>
    </w:p>
    <w:p w14:paraId="5101409F" w14:textId="77777777" w:rsidR="00AB6F38" w:rsidRPr="00643F13" w:rsidRDefault="0044114A" w:rsidP="00127E4F">
      <w:sdt>
        <w:sdtPr>
          <w:id w:val="-431436236"/>
          <w14:checkbox>
            <w14:checked w14:val="0"/>
            <w14:checkedState w14:val="2612" w14:font="MS Gothic"/>
            <w14:uncheckedState w14:val="2610" w14:font="MS Gothic"/>
          </w14:checkbox>
        </w:sdtPr>
        <w:sdtEndPr/>
        <w:sdtContent>
          <w:r w:rsidR="00AB6F38" w:rsidRPr="00643F13">
            <w:rPr>
              <w:rFonts w:eastAsia="MS Gothic"/>
            </w:rPr>
            <w:t>☐</w:t>
          </w:r>
        </w:sdtContent>
      </w:sdt>
      <w:r w:rsidR="00AB6F38" w:rsidRPr="00643F13">
        <w:t xml:space="preserve"> Acknowledge YCAD (young carers action day) in school/college which happens in March.</w:t>
      </w:r>
    </w:p>
    <w:p w14:paraId="55EA9813" w14:textId="77777777" w:rsidR="00143106" w:rsidRDefault="00143106" w:rsidP="003644B5">
      <w:pPr>
        <w:jc w:val="center"/>
        <w:rPr>
          <w:sz w:val="72"/>
          <w:szCs w:val="72"/>
          <w:u w:val="single"/>
        </w:rPr>
      </w:pPr>
    </w:p>
    <w:p w14:paraId="55EB7316" w14:textId="77777777" w:rsidR="00143106" w:rsidRDefault="00143106" w:rsidP="003644B5">
      <w:pPr>
        <w:jc w:val="center"/>
        <w:rPr>
          <w:sz w:val="72"/>
          <w:szCs w:val="72"/>
          <w:u w:val="single"/>
        </w:rPr>
      </w:pPr>
    </w:p>
    <w:p w14:paraId="5BF7F502" w14:textId="199FA030" w:rsidR="00AB6F38" w:rsidRPr="001D1B58" w:rsidRDefault="001E549C" w:rsidP="001D1B58">
      <w:pPr>
        <w:pStyle w:val="Heading1"/>
        <w:jc w:val="center"/>
        <w:rPr>
          <w:color w:val="auto"/>
          <w:sz w:val="72"/>
          <w:szCs w:val="72"/>
          <w:u w:val="single"/>
        </w:rPr>
      </w:pPr>
      <w:bookmarkStart w:id="1" w:name="_Toc226658046"/>
      <w:r w:rsidRPr="001D1B58">
        <w:rPr>
          <w:color w:val="auto"/>
          <w:sz w:val="72"/>
          <w:szCs w:val="72"/>
          <w:u w:val="single"/>
        </w:rPr>
        <w:lastRenderedPageBreak/>
        <w:t xml:space="preserve">Guidance and </w:t>
      </w:r>
      <w:r w:rsidR="00AB6F38" w:rsidRPr="001D1B58">
        <w:rPr>
          <w:color w:val="auto"/>
          <w:sz w:val="72"/>
          <w:szCs w:val="72"/>
          <w:u w:val="single"/>
        </w:rPr>
        <w:t>Information</w:t>
      </w:r>
      <w:r w:rsidR="004B41AC" w:rsidRPr="004B41AC">
        <w:t xml:space="preserve"> </w:t>
      </w:r>
      <w:r w:rsidR="004B41AC" w:rsidRPr="004B41AC">
        <w:rPr>
          <w:color w:val="auto"/>
          <w:sz w:val="72"/>
          <w:szCs w:val="72"/>
          <w:u w:val="single"/>
        </w:rPr>
        <w:t xml:space="preserve">on using </w:t>
      </w:r>
      <w:r w:rsidR="00101147">
        <w:rPr>
          <w:color w:val="auto"/>
          <w:sz w:val="72"/>
          <w:szCs w:val="72"/>
          <w:u w:val="single"/>
        </w:rPr>
        <w:t>YCARE</w:t>
      </w:r>
      <w:bookmarkEnd w:id="1"/>
      <w:r w:rsidR="004B41AC" w:rsidRPr="004B41AC">
        <w:rPr>
          <w:rFonts w:asciiTheme="minorHAnsi" w:hAnsiTheme="minorHAnsi"/>
          <w:sz w:val="24"/>
          <w:szCs w:val="24"/>
        </w:rPr>
        <w:t xml:space="preserve"> </w:t>
      </w:r>
    </w:p>
    <w:p w14:paraId="527F3A5F" w14:textId="33195325" w:rsidR="00AB6F38" w:rsidRPr="00EF4D63" w:rsidRDefault="00EF4D63" w:rsidP="00571A61">
      <w:pPr>
        <w:rPr>
          <w:b/>
          <w:bCs/>
          <w:color w:val="00B050"/>
        </w:rPr>
      </w:pPr>
      <w:r>
        <w:rPr>
          <w:b/>
          <w:bCs/>
          <w:color w:val="00B050"/>
        </w:rPr>
        <w:t>W</w:t>
      </w:r>
      <w:r w:rsidR="00AB6F38" w:rsidRPr="00EF4D63">
        <w:rPr>
          <w:b/>
          <w:bCs/>
          <w:color w:val="00B050"/>
        </w:rPr>
        <w:t xml:space="preserve">ho is a young </w:t>
      </w:r>
      <w:proofErr w:type="spellStart"/>
      <w:r w:rsidR="00AB6F38" w:rsidRPr="00EF4D63">
        <w:rPr>
          <w:b/>
          <w:bCs/>
          <w:color w:val="00B050"/>
        </w:rPr>
        <w:t>carer</w:t>
      </w:r>
      <w:proofErr w:type="spellEnd"/>
      <w:r w:rsidR="00AB6F38" w:rsidRPr="00EF4D63">
        <w:rPr>
          <w:b/>
          <w:bCs/>
          <w:color w:val="00B050"/>
        </w:rPr>
        <w:t>?</w:t>
      </w:r>
    </w:p>
    <w:p w14:paraId="75EF36E2" w14:textId="77777777" w:rsidR="00AB6F38" w:rsidRPr="00643F13" w:rsidRDefault="00AB6F38" w:rsidP="00E25726">
      <w:r w:rsidRPr="00643F13">
        <w:t xml:space="preserve">A young carer is </w:t>
      </w:r>
      <w:r w:rsidRPr="00643F13">
        <w:rPr>
          <w:rFonts w:cs="Segoe UI"/>
          <w:color w:val="1D1D1D"/>
          <w:shd w:val="clear" w:color="auto" w:fill="FFFFFF"/>
        </w:rPr>
        <w:t>under the age of 18 and providing regular and ongoing care and/or emotional support to a family member who is physically or mentally ill, disabled, or misuses substances. Some young carers may not require additional support, others may need some support in school/college. Young carers who are significantly impacted by their caring role may require a referral to Lancashire Young Carers service.</w:t>
      </w:r>
    </w:p>
    <w:p w14:paraId="75197D46" w14:textId="77777777" w:rsidR="00AB6F38" w:rsidRPr="00EF4D63" w:rsidRDefault="00AB6F38" w:rsidP="00571A61">
      <w:pPr>
        <w:rPr>
          <w:b/>
          <w:bCs/>
          <w:color w:val="00B050"/>
        </w:rPr>
      </w:pPr>
      <w:r w:rsidRPr="00EF4D63">
        <w:rPr>
          <w:b/>
          <w:bCs/>
          <w:color w:val="00B050"/>
        </w:rPr>
        <w:t>What does a young carer do?</w:t>
      </w:r>
    </w:p>
    <w:p w14:paraId="6DE7EC53" w14:textId="77777777" w:rsidR="00AB6F38" w:rsidRPr="00643F13" w:rsidRDefault="00AB6F38" w:rsidP="00571A61">
      <w:r w:rsidRPr="00643F13">
        <w:t>Young carers may provide emotional and/or practical support at home. They may wish to complete a questionnaire document called ‘MACA and PANOC’ which can help school/college to understand what their caring responsibilities are and how it makes them feel. (Guidance on the MACA and PANOC is included in YCARE).</w:t>
      </w:r>
    </w:p>
    <w:p w14:paraId="75621CC4" w14:textId="53D9F915" w:rsidR="00AB6F38" w:rsidRPr="00EF4D63" w:rsidRDefault="00AB6F38" w:rsidP="00571A61">
      <w:pPr>
        <w:rPr>
          <w:b/>
          <w:bCs/>
          <w:color w:val="00B050"/>
        </w:rPr>
      </w:pPr>
      <w:r w:rsidRPr="00EF4D63">
        <w:rPr>
          <w:b/>
          <w:bCs/>
          <w:color w:val="00B050"/>
        </w:rPr>
        <w:t>What is the young carer ‘about me’ page?</w:t>
      </w:r>
    </w:p>
    <w:p w14:paraId="4FF68BB4" w14:textId="41E78146" w:rsidR="00AB6F38" w:rsidRPr="00643F13" w:rsidRDefault="00AB6F38" w:rsidP="00571A61">
      <w:r w:rsidRPr="00643F13">
        <w:t>This is a document designed for the young person to complete with a member of staff. It will give an opportunity to discuss any difficulties and what will help you in school/college. This should be reviewed every term, but changes can be made at any time.</w:t>
      </w:r>
    </w:p>
    <w:p w14:paraId="1C416D87" w14:textId="0F6237CF" w:rsidR="0071296A" w:rsidRDefault="00143106" w:rsidP="00571A61">
      <w:pPr>
        <w:rPr>
          <w:b/>
          <w:bCs/>
          <w:color w:val="00B050"/>
        </w:rPr>
      </w:pPr>
      <w:r>
        <w:rPr>
          <w:noProof/>
          <w:sz w:val="72"/>
          <w:szCs w:val="72"/>
          <w:u w:val="single"/>
        </w:rPr>
        <w:drawing>
          <wp:anchor distT="0" distB="0" distL="114300" distR="114300" simplePos="0" relativeHeight="251698176" behindDoc="0" locked="0" layoutInCell="1" allowOverlap="1" wp14:anchorId="44FF4255" wp14:editId="0F9888F1">
            <wp:simplePos x="0" y="0"/>
            <wp:positionH relativeFrom="column">
              <wp:posOffset>1688302</wp:posOffset>
            </wp:positionH>
            <wp:positionV relativeFrom="paragraph">
              <wp:posOffset>11667</wp:posOffset>
            </wp:positionV>
            <wp:extent cx="2203449" cy="3134169"/>
            <wp:effectExtent l="0" t="0" r="6985" b="0"/>
            <wp:wrapNone/>
            <wp:docPr id="353801513" name="Picture 6" descr="A screen 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01513" name="Picture 6" descr="A screen shot of a pap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03449" cy="3134169"/>
                    </a:xfrm>
                    <a:prstGeom prst="rect">
                      <a:avLst/>
                    </a:prstGeom>
                  </pic:spPr>
                </pic:pic>
              </a:graphicData>
            </a:graphic>
            <wp14:sizeRelH relativeFrom="margin">
              <wp14:pctWidth>0</wp14:pctWidth>
            </wp14:sizeRelH>
            <wp14:sizeRelV relativeFrom="margin">
              <wp14:pctHeight>0</wp14:pctHeight>
            </wp14:sizeRelV>
          </wp:anchor>
        </w:drawing>
      </w:r>
    </w:p>
    <w:p w14:paraId="298D87A1" w14:textId="06BC81A5" w:rsidR="0071296A" w:rsidRDefault="0071296A" w:rsidP="00571A61">
      <w:pPr>
        <w:rPr>
          <w:b/>
          <w:bCs/>
          <w:color w:val="00B050"/>
        </w:rPr>
      </w:pPr>
    </w:p>
    <w:p w14:paraId="45CDEE78" w14:textId="0C0070CE" w:rsidR="0071296A" w:rsidRDefault="0071296A" w:rsidP="00571A61">
      <w:pPr>
        <w:rPr>
          <w:b/>
          <w:bCs/>
          <w:color w:val="00B050"/>
        </w:rPr>
      </w:pPr>
    </w:p>
    <w:p w14:paraId="73BEE2B3" w14:textId="5B36B335" w:rsidR="0071296A" w:rsidRDefault="0071296A" w:rsidP="00571A61">
      <w:pPr>
        <w:rPr>
          <w:b/>
          <w:bCs/>
          <w:color w:val="00B050"/>
        </w:rPr>
      </w:pPr>
    </w:p>
    <w:p w14:paraId="4A73E664" w14:textId="63CFA590" w:rsidR="0071296A" w:rsidRDefault="0071296A" w:rsidP="00571A61">
      <w:pPr>
        <w:rPr>
          <w:b/>
          <w:bCs/>
          <w:color w:val="00B050"/>
        </w:rPr>
      </w:pPr>
    </w:p>
    <w:p w14:paraId="373186BD" w14:textId="180EEB36" w:rsidR="0071296A" w:rsidRDefault="0071296A" w:rsidP="00571A61">
      <w:pPr>
        <w:rPr>
          <w:b/>
          <w:bCs/>
          <w:color w:val="00B050"/>
        </w:rPr>
      </w:pPr>
    </w:p>
    <w:p w14:paraId="76CBE264" w14:textId="77777777" w:rsidR="0071296A" w:rsidRDefault="0071296A" w:rsidP="00571A61">
      <w:pPr>
        <w:rPr>
          <w:b/>
          <w:bCs/>
          <w:color w:val="00B050"/>
        </w:rPr>
      </w:pPr>
    </w:p>
    <w:p w14:paraId="04F5CFD8" w14:textId="77777777" w:rsidR="0071296A" w:rsidRDefault="0071296A" w:rsidP="00571A61">
      <w:pPr>
        <w:rPr>
          <w:b/>
          <w:bCs/>
          <w:color w:val="00B050"/>
        </w:rPr>
      </w:pPr>
    </w:p>
    <w:p w14:paraId="7C0B1C85" w14:textId="77777777" w:rsidR="0071296A" w:rsidRDefault="0071296A" w:rsidP="00571A61">
      <w:pPr>
        <w:rPr>
          <w:b/>
          <w:bCs/>
          <w:color w:val="00B050"/>
        </w:rPr>
      </w:pPr>
    </w:p>
    <w:p w14:paraId="569C48F4" w14:textId="77777777" w:rsidR="0071296A" w:rsidRDefault="0071296A" w:rsidP="00571A61">
      <w:pPr>
        <w:rPr>
          <w:b/>
          <w:bCs/>
          <w:color w:val="00B050"/>
        </w:rPr>
      </w:pPr>
    </w:p>
    <w:p w14:paraId="6FD5BA5F" w14:textId="77777777" w:rsidR="0071296A" w:rsidRDefault="0071296A" w:rsidP="00571A61">
      <w:pPr>
        <w:rPr>
          <w:b/>
          <w:bCs/>
          <w:color w:val="00B050"/>
        </w:rPr>
      </w:pPr>
    </w:p>
    <w:p w14:paraId="5EDC6B3A" w14:textId="77777777" w:rsidR="0071296A" w:rsidRDefault="0071296A" w:rsidP="00571A61">
      <w:pPr>
        <w:rPr>
          <w:b/>
          <w:bCs/>
          <w:color w:val="00B050"/>
        </w:rPr>
      </w:pPr>
    </w:p>
    <w:p w14:paraId="2DD5E483" w14:textId="77777777" w:rsidR="00326E12" w:rsidRDefault="00326E12" w:rsidP="00571A61">
      <w:pPr>
        <w:rPr>
          <w:b/>
          <w:bCs/>
          <w:color w:val="00B050"/>
        </w:rPr>
      </w:pPr>
    </w:p>
    <w:p w14:paraId="405A6603" w14:textId="57E957B0" w:rsidR="00AB6F38" w:rsidRPr="00EF4D63" w:rsidRDefault="00AB6F38" w:rsidP="00571A61">
      <w:pPr>
        <w:rPr>
          <w:b/>
          <w:bCs/>
          <w:color w:val="00B050"/>
        </w:rPr>
      </w:pPr>
      <w:r w:rsidRPr="00EF4D63">
        <w:rPr>
          <w:b/>
          <w:bCs/>
          <w:color w:val="00B050"/>
        </w:rPr>
        <w:t>What is the young carer card?</w:t>
      </w:r>
    </w:p>
    <w:p w14:paraId="670850F6" w14:textId="77777777" w:rsidR="00AB6F38" w:rsidRPr="00643F13" w:rsidRDefault="00AB6F38" w:rsidP="00571A61">
      <w:r w:rsidRPr="00643F13">
        <w:t xml:space="preserve">The young carer card is to use discreetly in school/college to let a teacher or staff member know that they need specific support around their caring role. This could be around needing to talk to someone about feelings, contacting home, being late to school or needing extra time for homework. The young carer and designated support staff member will have discussed what support is available in school/college when completing the young carer passport. </w:t>
      </w:r>
    </w:p>
    <w:p w14:paraId="4516DF55" w14:textId="77777777" w:rsidR="00AB6F38" w:rsidRPr="00EF4D63" w:rsidRDefault="00AB6F38" w:rsidP="00571A61">
      <w:pPr>
        <w:rPr>
          <w:b/>
          <w:bCs/>
          <w:color w:val="00B050"/>
        </w:rPr>
      </w:pPr>
      <w:r w:rsidRPr="00EF4D63">
        <w:rPr>
          <w:b/>
          <w:bCs/>
          <w:color w:val="00B050"/>
        </w:rPr>
        <w:t>What does the young carer card look like?</w:t>
      </w:r>
    </w:p>
    <w:p w14:paraId="1982A449" w14:textId="77777777" w:rsidR="00AB6F38" w:rsidRPr="00643F13" w:rsidRDefault="00AB6F38" w:rsidP="00571A61">
      <w:r w:rsidRPr="00643F13">
        <w:t>The card is just bigger than a credit card and can be printed and laminated for the young carer to keep hold of. It will include their name, year/form, important dates, and a photo. On the back are some examples of what help might be needed during the school/college day. It will also include the name of the young carers lead and a family contact number.</w:t>
      </w:r>
      <w:r w:rsidRPr="00643F13">
        <w:rPr>
          <w:noProof/>
        </w:rPr>
        <w:t xml:space="preserve"> </w:t>
      </w:r>
    </w:p>
    <w:p w14:paraId="4B0F9B6F" w14:textId="24A7E902" w:rsidR="00AB6F38" w:rsidRPr="00643F13" w:rsidRDefault="001F37F5" w:rsidP="0071296A">
      <w:pPr>
        <w:spacing w:before="100" w:beforeAutospacing="1" w:after="100" w:afterAutospacing="1"/>
      </w:pPr>
      <w:r w:rsidRPr="00643F13">
        <w:rPr>
          <w:noProof/>
          <w:color w:val="00B050"/>
        </w:rPr>
        <w:drawing>
          <wp:anchor distT="0" distB="0" distL="114300" distR="114300" simplePos="0" relativeHeight="251697152" behindDoc="0" locked="0" layoutInCell="1" allowOverlap="1" wp14:anchorId="57184FC6" wp14:editId="2F99F7C2">
            <wp:simplePos x="0" y="0"/>
            <wp:positionH relativeFrom="margin">
              <wp:align>right</wp:align>
            </wp:positionH>
            <wp:positionV relativeFrom="paragraph">
              <wp:posOffset>244889</wp:posOffset>
            </wp:positionV>
            <wp:extent cx="5731510" cy="2154555"/>
            <wp:effectExtent l="0" t="0" r="2540" b="0"/>
            <wp:wrapNone/>
            <wp:docPr id="767222103" name="Picture 1" descr="A close-up of a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22103" name="Picture 1" descr="A close-up of a pos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2154555"/>
                    </a:xfrm>
                    <a:prstGeom prst="rect">
                      <a:avLst/>
                    </a:prstGeom>
                  </pic:spPr>
                </pic:pic>
              </a:graphicData>
            </a:graphic>
          </wp:anchor>
        </w:drawing>
      </w:r>
      <w:r w:rsidR="00AB6F38" w:rsidRPr="00643F13">
        <w:tab/>
      </w:r>
    </w:p>
    <w:p w14:paraId="663EA23F" w14:textId="29B3A104" w:rsidR="00EF4D63" w:rsidRDefault="00EF4D63" w:rsidP="003D0998">
      <w:pPr>
        <w:jc w:val="center"/>
        <w:rPr>
          <w:u w:val="single"/>
        </w:rPr>
      </w:pPr>
    </w:p>
    <w:p w14:paraId="2552363E" w14:textId="77777777" w:rsidR="00EF4D63" w:rsidRDefault="00EF4D63" w:rsidP="003D0998">
      <w:pPr>
        <w:jc w:val="center"/>
        <w:rPr>
          <w:u w:val="single"/>
        </w:rPr>
      </w:pPr>
    </w:p>
    <w:p w14:paraId="02309AC2" w14:textId="77777777" w:rsidR="00EF4D63" w:rsidRDefault="00EF4D63" w:rsidP="003D0998">
      <w:pPr>
        <w:jc w:val="center"/>
        <w:rPr>
          <w:u w:val="single"/>
        </w:rPr>
      </w:pPr>
    </w:p>
    <w:p w14:paraId="2C5FDE5A" w14:textId="77777777" w:rsidR="00EF4D63" w:rsidRDefault="00EF4D63" w:rsidP="003D0998">
      <w:pPr>
        <w:jc w:val="center"/>
        <w:rPr>
          <w:u w:val="single"/>
        </w:rPr>
      </w:pPr>
    </w:p>
    <w:p w14:paraId="19746A0B" w14:textId="77777777" w:rsidR="00EF4D63" w:rsidRDefault="00EF4D63" w:rsidP="003D0998">
      <w:pPr>
        <w:jc w:val="center"/>
        <w:rPr>
          <w:u w:val="single"/>
        </w:rPr>
      </w:pPr>
    </w:p>
    <w:p w14:paraId="177368C4" w14:textId="77777777" w:rsidR="00EF4D63" w:rsidRDefault="00EF4D63" w:rsidP="003D0998">
      <w:pPr>
        <w:jc w:val="center"/>
        <w:rPr>
          <w:u w:val="single"/>
        </w:rPr>
      </w:pPr>
    </w:p>
    <w:p w14:paraId="7065B584" w14:textId="77777777" w:rsidR="00EF4D63" w:rsidRDefault="00EF4D63" w:rsidP="003D0998">
      <w:pPr>
        <w:jc w:val="center"/>
        <w:rPr>
          <w:u w:val="single"/>
        </w:rPr>
      </w:pPr>
    </w:p>
    <w:p w14:paraId="30FA4563" w14:textId="77777777" w:rsidR="00EF4D63" w:rsidRDefault="00EF4D63" w:rsidP="003D0998">
      <w:pPr>
        <w:jc w:val="center"/>
        <w:rPr>
          <w:u w:val="single"/>
        </w:rPr>
      </w:pPr>
    </w:p>
    <w:p w14:paraId="456607D8" w14:textId="77777777" w:rsidR="00EF4D63" w:rsidRDefault="00EF4D63" w:rsidP="003D0998">
      <w:pPr>
        <w:jc w:val="center"/>
        <w:rPr>
          <w:u w:val="single"/>
        </w:rPr>
      </w:pPr>
    </w:p>
    <w:p w14:paraId="38E8ED36" w14:textId="77777777" w:rsidR="00EF4D63" w:rsidRDefault="00EF4D63" w:rsidP="003D0998">
      <w:pPr>
        <w:jc w:val="center"/>
        <w:rPr>
          <w:u w:val="single"/>
        </w:rPr>
      </w:pPr>
    </w:p>
    <w:p w14:paraId="03641E52" w14:textId="77777777" w:rsidR="00EF4D63" w:rsidRDefault="00EF4D63" w:rsidP="003D0998">
      <w:pPr>
        <w:jc w:val="center"/>
        <w:rPr>
          <w:u w:val="single"/>
        </w:rPr>
      </w:pPr>
    </w:p>
    <w:p w14:paraId="207A225B" w14:textId="77777777" w:rsidR="00EF4D63" w:rsidRDefault="00EF4D63" w:rsidP="003D0998">
      <w:pPr>
        <w:jc w:val="center"/>
        <w:rPr>
          <w:u w:val="single"/>
        </w:rPr>
      </w:pPr>
    </w:p>
    <w:p w14:paraId="6A719005" w14:textId="77777777" w:rsidR="00EF4D63" w:rsidRDefault="00EF4D63" w:rsidP="003D0998">
      <w:pPr>
        <w:jc w:val="center"/>
        <w:rPr>
          <w:u w:val="single"/>
        </w:rPr>
      </w:pPr>
    </w:p>
    <w:p w14:paraId="7A5046F4" w14:textId="141507E5" w:rsidR="00AB6F38" w:rsidRPr="001D1B58" w:rsidRDefault="00780ECC" w:rsidP="001D1B58">
      <w:pPr>
        <w:pStyle w:val="Heading1"/>
        <w:jc w:val="center"/>
        <w:rPr>
          <w:color w:val="auto"/>
          <w:sz w:val="72"/>
          <w:szCs w:val="72"/>
          <w:u w:val="single"/>
        </w:rPr>
      </w:pPr>
      <w:bookmarkStart w:id="2" w:name="_Toc226658047"/>
      <w:r w:rsidRPr="00780ECC">
        <w:rPr>
          <w:color w:val="auto"/>
          <w:sz w:val="72"/>
          <w:szCs w:val="72"/>
          <w:u w:val="single"/>
        </w:rPr>
        <w:lastRenderedPageBreak/>
        <w:t>Lancashire Young Carers S</w:t>
      </w:r>
      <w:r w:rsidR="00AB6F38" w:rsidRPr="00780ECC">
        <w:rPr>
          <w:color w:val="auto"/>
          <w:sz w:val="72"/>
          <w:szCs w:val="72"/>
          <w:u w:val="single"/>
        </w:rPr>
        <w:t xml:space="preserve">ervice </w:t>
      </w:r>
      <w:r w:rsidR="00AB6F38" w:rsidRPr="001D1B58">
        <w:rPr>
          <w:color w:val="auto"/>
          <w:sz w:val="72"/>
          <w:szCs w:val="72"/>
          <w:u w:val="single"/>
        </w:rPr>
        <w:t>Information</w:t>
      </w:r>
      <w:bookmarkEnd w:id="2"/>
    </w:p>
    <w:p w14:paraId="74BEF181" w14:textId="77777777" w:rsidR="00AB6F38" w:rsidRPr="00643F13" w:rsidRDefault="00AB6F38" w:rsidP="001F755A">
      <w:pPr>
        <w:jc w:val="center"/>
      </w:pPr>
      <w:r w:rsidRPr="00643F13">
        <w:t>Lancashire Young Carers Service</w:t>
      </w:r>
    </w:p>
    <w:p w14:paraId="5C43CD3C" w14:textId="77777777" w:rsidR="00AB6F38" w:rsidRPr="00643F13" w:rsidRDefault="00AB6F38" w:rsidP="001F755A">
      <w:pPr>
        <w:jc w:val="center"/>
      </w:pPr>
      <w:r w:rsidRPr="00643F13">
        <w:t>Barnardo’s, 1 Dorothy Avenue, Leyland PR25 2YA Tel: 01772 641002</w:t>
      </w:r>
    </w:p>
    <w:p w14:paraId="30255BE0" w14:textId="77777777" w:rsidR="00AB6F38" w:rsidRPr="00643F13" w:rsidRDefault="00AB6F38" w:rsidP="001F755A">
      <w:pPr>
        <w:jc w:val="center"/>
      </w:pPr>
      <w:r w:rsidRPr="00643F13">
        <w:t xml:space="preserve">Email: </w:t>
      </w:r>
      <w:hyperlink r:id="rId12" w:history="1">
        <w:r w:rsidRPr="00643F13">
          <w:rPr>
            <w:rStyle w:val="Hyperlink"/>
          </w:rPr>
          <w:t>lancashireyoungcarers@barnardos.org.uk</w:t>
        </w:r>
      </w:hyperlink>
    </w:p>
    <w:p w14:paraId="25883F75" w14:textId="734607AD" w:rsidR="00AB6F38" w:rsidRPr="0025272E" w:rsidRDefault="00AB6F38" w:rsidP="00F668CF">
      <w:pPr>
        <w:jc w:val="both"/>
        <w:rPr>
          <w:b/>
          <w:bCs/>
          <w:u w:val="single"/>
        </w:rPr>
      </w:pPr>
      <w:r w:rsidRPr="0025272E">
        <w:rPr>
          <w:b/>
          <w:bCs/>
          <w:u w:val="single"/>
        </w:rPr>
        <w:t>Who we are</w:t>
      </w:r>
    </w:p>
    <w:p w14:paraId="76F72532" w14:textId="77777777" w:rsidR="00AB6F38" w:rsidRPr="00643F13" w:rsidRDefault="00AB6F38" w:rsidP="00F668CF">
      <w:pPr>
        <w:jc w:val="both"/>
      </w:pPr>
      <w:r w:rsidRPr="00643F13">
        <w:t>We are funded through Lancashire County Council and East Lancashire Clinical Commissioning Group and are the commissioned service for Lancashire with the responsibility for assessing all young carers across the County.</w:t>
      </w:r>
    </w:p>
    <w:p w14:paraId="74D483F2" w14:textId="77777777" w:rsidR="00AB6F38" w:rsidRPr="0025272E" w:rsidRDefault="00AB6F38" w:rsidP="00F668CF">
      <w:pPr>
        <w:jc w:val="both"/>
        <w:rPr>
          <w:b/>
          <w:bCs/>
          <w:u w:val="single"/>
        </w:rPr>
      </w:pPr>
      <w:r w:rsidRPr="0025272E">
        <w:rPr>
          <w:b/>
          <w:bCs/>
          <w:u w:val="single"/>
        </w:rPr>
        <w:t>What we do</w:t>
      </w:r>
    </w:p>
    <w:p w14:paraId="26D7EB36" w14:textId="782CBAB7" w:rsidR="00AB6F38" w:rsidRPr="00643F13" w:rsidRDefault="00AB6F38" w:rsidP="00F668CF">
      <w:pPr>
        <w:jc w:val="both"/>
        <w:rPr>
          <w:rFonts w:cs="Tahoma"/>
          <w:color w:val="000000"/>
          <w:lang w:val="en-US"/>
        </w:rPr>
      </w:pPr>
      <w:r w:rsidRPr="00643F13">
        <w:rPr>
          <w:rFonts w:cs="Tahoma"/>
          <w:color w:val="000000"/>
          <w:lang w:val="en-US"/>
        </w:rPr>
        <w:t>We support young carers under the age of 18 who provide regular and ongoing care and emotional support to a family member who is physically or mentally ill, disabled, or misuses substances and are significantly affected by their caring role. Our young carers have a named worker who stays with them from the first point of contact, initial assessment, support and reviews. We offer one to one’s to offer support around their caring role; we support them to access services; support them to take control of their decisions and meet them where they feel comfortable to talk.</w:t>
      </w:r>
    </w:p>
    <w:p w14:paraId="446750FB" w14:textId="77777777" w:rsidR="00AB6F38" w:rsidRPr="0025272E" w:rsidRDefault="00AB6F38" w:rsidP="00000DFE">
      <w:pPr>
        <w:jc w:val="both"/>
        <w:rPr>
          <w:rFonts w:cs="Tahoma"/>
          <w:b/>
          <w:bCs/>
          <w:color w:val="000000"/>
          <w:u w:val="single"/>
          <w:lang w:val="en-US"/>
        </w:rPr>
      </w:pPr>
      <w:r w:rsidRPr="0025272E">
        <w:rPr>
          <w:rFonts w:cs="Tahoma"/>
          <w:b/>
          <w:bCs/>
          <w:color w:val="000000"/>
          <w:u w:val="single"/>
          <w:lang w:val="en-US"/>
        </w:rPr>
        <w:t>What we hope to achieve</w:t>
      </w:r>
    </w:p>
    <w:p w14:paraId="4A9A8945" w14:textId="77777777" w:rsidR="00AB6F38" w:rsidRPr="00643F13" w:rsidRDefault="00AB6F38" w:rsidP="00000DFE">
      <w:pPr>
        <w:jc w:val="both"/>
        <w:rPr>
          <w:rFonts w:cs="Tahoma"/>
          <w:color w:val="000000"/>
          <w:lang w:val="en-US"/>
        </w:rPr>
      </w:pPr>
      <w:r w:rsidRPr="00643F13">
        <w:rPr>
          <w:rFonts w:cs="Tahoma"/>
          <w:color w:val="000000"/>
          <w:lang w:val="en-US"/>
        </w:rPr>
        <w:t>We are committed to working with all young carers across Lancashire. Our aim is to assess, support, empower and equip young carers by ensuring they are recognised as a young carer, supported to have a life outside of their caring role, improve their mental health and wellbeing and reduce the negative impact their caring role has on them.</w:t>
      </w:r>
    </w:p>
    <w:p w14:paraId="4692674E" w14:textId="017E8ADF" w:rsidR="00AB6F38" w:rsidRPr="0025272E" w:rsidRDefault="00AB6F38" w:rsidP="00357C6B">
      <w:pPr>
        <w:jc w:val="both"/>
        <w:rPr>
          <w:rFonts w:cs="Tahoma"/>
          <w:b/>
          <w:bCs/>
          <w:color w:val="000000"/>
          <w:u w:val="single"/>
          <w:lang w:val="en-US"/>
        </w:rPr>
      </w:pPr>
      <w:r w:rsidRPr="0025272E">
        <w:rPr>
          <w:rFonts w:cs="Tahoma"/>
          <w:b/>
          <w:bCs/>
          <w:color w:val="000000"/>
          <w:u w:val="single"/>
          <w:lang w:val="en-US"/>
        </w:rPr>
        <w:t>Referrals</w:t>
      </w:r>
    </w:p>
    <w:p w14:paraId="7991F4CC" w14:textId="77777777" w:rsidR="00AB6F38" w:rsidRPr="00643F13" w:rsidRDefault="00AB6F38" w:rsidP="00790F18">
      <w:pPr>
        <w:rPr>
          <w:rFonts w:cs="Tahoma"/>
          <w:color w:val="000000"/>
          <w:lang w:val="en-US"/>
        </w:rPr>
      </w:pPr>
      <w:r w:rsidRPr="00643F13">
        <w:rPr>
          <w:rFonts w:cs="Tahoma"/>
          <w:color w:val="000000"/>
          <w:lang w:val="en-US"/>
        </w:rPr>
        <w:t xml:space="preserve">We accept referrals from all organisations, services, schools, training providers, health, social care, and self or family referrals. Referral forms are online and can be found on our website- you can access this by scanning the QR code on the bottom of this document. Once we have received your referral, and have the families’ consent to receive our service, we can arrange to meet with the child/young person to carry out an assessment. </w:t>
      </w:r>
    </w:p>
    <w:p w14:paraId="64E0DF4C" w14:textId="77777777" w:rsidR="0025272E" w:rsidRDefault="0025272E" w:rsidP="00000DFE">
      <w:pPr>
        <w:jc w:val="both"/>
        <w:rPr>
          <w:rFonts w:cs="Tahoma"/>
          <w:b/>
          <w:bCs/>
          <w:color w:val="000000"/>
          <w:u w:val="single"/>
          <w:lang w:val="en-US"/>
        </w:rPr>
      </w:pPr>
    </w:p>
    <w:p w14:paraId="26998889" w14:textId="77777777" w:rsidR="0025272E" w:rsidRDefault="0025272E" w:rsidP="00000DFE">
      <w:pPr>
        <w:jc w:val="both"/>
        <w:rPr>
          <w:rFonts w:cs="Tahoma"/>
          <w:b/>
          <w:bCs/>
          <w:color w:val="000000"/>
          <w:u w:val="single"/>
          <w:lang w:val="en-US"/>
        </w:rPr>
      </w:pPr>
    </w:p>
    <w:p w14:paraId="0A143D8E" w14:textId="77777777" w:rsidR="0025272E" w:rsidRDefault="0025272E" w:rsidP="00000DFE">
      <w:pPr>
        <w:jc w:val="both"/>
        <w:rPr>
          <w:rFonts w:cs="Tahoma"/>
          <w:b/>
          <w:bCs/>
          <w:color w:val="000000"/>
          <w:u w:val="single"/>
          <w:lang w:val="en-US"/>
        </w:rPr>
      </w:pPr>
    </w:p>
    <w:p w14:paraId="1724F63A" w14:textId="77777777" w:rsidR="007327C7" w:rsidRDefault="007327C7" w:rsidP="00000DFE">
      <w:pPr>
        <w:jc w:val="both"/>
        <w:rPr>
          <w:rFonts w:cs="Tahoma"/>
          <w:b/>
          <w:bCs/>
          <w:color w:val="000000"/>
          <w:u w:val="single"/>
          <w:lang w:val="en-US"/>
        </w:rPr>
      </w:pPr>
    </w:p>
    <w:p w14:paraId="5D2E7C69" w14:textId="42F048C8" w:rsidR="00AB6F38" w:rsidRPr="0025272E" w:rsidRDefault="00AB6F38" w:rsidP="00000DFE">
      <w:pPr>
        <w:jc w:val="both"/>
        <w:rPr>
          <w:rFonts w:cs="Tahoma"/>
          <w:b/>
          <w:bCs/>
          <w:color w:val="000000"/>
          <w:u w:val="single"/>
          <w:lang w:val="en-US"/>
        </w:rPr>
      </w:pPr>
      <w:r w:rsidRPr="0025272E">
        <w:rPr>
          <w:rFonts w:cs="Tahoma"/>
          <w:b/>
          <w:bCs/>
          <w:color w:val="000000"/>
          <w:u w:val="single"/>
          <w:lang w:val="en-US"/>
        </w:rPr>
        <w:t xml:space="preserve">Assessment </w:t>
      </w:r>
    </w:p>
    <w:p w14:paraId="5B67A85A" w14:textId="77777777" w:rsidR="00AB6F38" w:rsidRPr="00643F13" w:rsidRDefault="00AB6F38" w:rsidP="00F668CF">
      <w:pPr>
        <w:jc w:val="both"/>
        <w:rPr>
          <w:rFonts w:cs="Tahoma"/>
          <w:color w:val="000000"/>
          <w:lang w:val="en-US"/>
        </w:rPr>
      </w:pPr>
      <w:r w:rsidRPr="00643F13">
        <w:rPr>
          <w:rFonts w:cs="Tahoma"/>
          <w:color w:val="000000"/>
          <w:lang w:val="en-US"/>
        </w:rPr>
        <w:t xml:space="preserve">Every young carer has a right to an assessment, which considers the level of caring role and the impact this has on their daily life. The assessment will enable the young carer to identify any areas of need and support. We will meet with the child/young person and then discuss with the family and/or referrer to gain more information and share with them what happens next. </w:t>
      </w:r>
    </w:p>
    <w:p w14:paraId="012EF072" w14:textId="77777777" w:rsidR="00AB6F38" w:rsidRPr="0025272E" w:rsidRDefault="00AB6F38" w:rsidP="00F668CF">
      <w:pPr>
        <w:jc w:val="both"/>
        <w:rPr>
          <w:rFonts w:cs="Tahoma"/>
          <w:b/>
          <w:bCs/>
          <w:color w:val="000000"/>
          <w:u w:val="single"/>
          <w:lang w:val="en-US"/>
        </w:rPr>
      </w:pPr>
      <w:r w:rsidRPr="0025272E">
        <w:rPr>
          <w:rFonts w:cs="Tahoma"/>
          <w:b/>
          <w:bCs/>
          <w:color w:val="000000"/>
          <w:u w:val="single"/>
          <w:lang w:val="en-US"/>
        </w:rPr>
        <w:t>Support</w:t>
      </w:r>
    </w:p>
    <w:p w14:paraId="00CAE6C3" w14:textId="2224335D" w:rsidR="00AB6F38" w:rsidRPr="00643F13" w:rsidRDefault="00AB6F38" w:rsidP="00F668CF">
      <w:pPr>
        <w:jc w:val="both"/>
        <w:rPr>
          <w:rFonts w:cs="Tahoma"/>
          <w:color w:val="000000"/>
          <w:lang w:val="en-US"/>
        </w:rPr>
      </w:pPr>
      <w:r w:rsidRPr="00643F13">
        <w:rPr>
          <w:rFonts w:cs="Tahoma"/>
          <w:color w:val="000000"/>
          <w:lang w:val="en-US"/>
        </w:rPr>
        <w:t xml:space="preserve">Once assessed and one to one support is identified their allocated support worker will develop a support plan with the young carer and their family taking into account what is needed to support the whole family and reduce the negative impact of caring on the young carer, this can be one to one support, targeted group work, referrals and signposting to other services, advocacy and support at meetings. </w:t>
      </w:r>
      <w:r w:rsidR="00C9666A">
        <w:rPr>
          <w:rFonts w:cs="Tahoma"/>
          <w:color w:val="000000"/>
          <w:lang w:val="en-US"/>
        </w:rPr>
        <w:t xml:space="preserve">You can also scan our QR code to access a Padlet of resources and helpful information. </w:t>
      </w:r>
    </w:p>
    <w:p w14:paraId="030373CD" w14:textId="77777777" w:rsidR="00AB6F38" w:rsidRPr="00643F13" w:rsidRDefault="00AB6F38" w:rsidP="00893A23"/>
    <w:p w14:paraId="367E3DD9" w14:textId="77777777" w:rsidR="00AB6F38" w:rsidRPr="00643F13" w:rsidRDefault="00AB6F38" w:rsidP="00F668CF">
      <w:pPr>
        <w:jc w:val="both"/>
        <w:rPr>
          <w:rFonts w:cs="Tahoma"/>
          <w:color w:val="000000"/>
          <w:lang w:val="en-US"/>
        </w:rPr>
      </w:pPr>
    </w:p>
    <w:p w14:paraId="24178C24" w14:textId="77777777" w:rsidR="00AB6F38" w:rsidRPr="00643F13" w:rsidRDefault="00AB6F38" w:rsidP="00F668CF">
      <w:pPr>
        <w:jc w:val="both"/>
        <w:rPr>
          <w:rFonts w:cs="Tahoma"/>
          <w:color w:val="000000"/>
          <w:lang w:val="en-US"/>
        </w:rPr>
      </w:pPr>
    </w:p>
    <w:p w14:paraId="36680770" w14:textId="77777777" w:rsidR="00AB6F38" w:rsidRPr="00643F13" w:rsidRDefault="00AB6F38" w:rsidP="00F668CF">
      <w:pPr>
        <w:jc w:val="both"/>
        <w:rPr>
          <w:rFonts w:cs="Tahoma"/>
          <w:color w:val="000000"/>
          <w:lang w:val="en-US"/>
        </w:rPr>
      </w:pPr>
    </w:p>
    <w:p w14:paraId="4FF21CAB" w14:textId="3AA7B319" w:rsidR="00AB6F38" w:rsidRPr="00643F13" w:rsidRDefault="00AB6F38" w:rsidP="00F668CF">
      <w:pPr>
        <w:jc w:val="both"/>
        <w:rPr>
          <w:rFonts w:cs="Tahoma"/>
          <w:color w:val="000000"/>
          <w:lang w:val="en-US"/>
        </w:rPr>
      </w:pPr>
    </w:p>
    <w:p w14:paraId="1642A2D1" w14:textId="77777777" w:rsidR="00AB6F38" w:rsidRPr="00643F13" w:rsidRDefault="00AB6F38" w:rsidP="00F668CF">
      <w:pPr>
        <w:jc w:val="both"/>
        <w:rPr>
          <w:rFonts w:cs="Tahoma"/>
          <w:color w:val="000000"/>
          <w:lang w:val="en-US"/>
        </w:rPr>
      </w:pPr>
    </w:p>
    <w:p w14:paraId="156CE579" w14:textId="4E8E8C24" w:rsidR="00AB6F38" w:rsidRPr="00643F13" w:rsidRDefault="00AB6F38" w:rsidP="00F668CF">
      <w:pPr>
        <w:jc w:val="both"/>
        <w:rPr>
          <w:rFonts w:cs="Tahoma"/>
          <w:color w:val="000000"/>
          <w:lang w:val="en-US"/>
        </w:rPr>
      </w:pPr>
    </w:p>
    <w:p w14:paraId="0DAC199E" w14:textId="546A523D" w:rsidR="00AB6F38" w:rsidRPr="00643F13" w:rsidRDefault="00AB6F38" w:rsidP="00F668CF">
      <w:pPr>
        <w:jc w:val="both"/>
        <w:rPr>
          <w:rFonts w:cs="Tahoma"/>
          <w:color w:val="000000"/>
          <w:lang w:val="en-US"/>
        </w:rPr>
      </w:pPr>
    </w:p>
    <w:p w14:paraId="1E5F80E4" w14:textId="1B420AB1" w:rsidR="00AB6F38" w:rsidRPr="00643F13" w:rsidRDefault="00AB6F38" w:rsidP="00F668CF">
      <w:pPr>
        <w:jc w:val="both"/>
        <w:rPr>
          <w:rFonts w:cs="Tahoma"/>
          <w:color w:val="000000"/>
          <w:lang w:val="en-US"/>
        </w:rPr>
      </w:pPr>
    </w:p>
    <w:p w14:paraId="50E07109" w14:textId="74A15F6F" w:rsidR="00AB6F38" w:rsidRPr="00643F13" w:rsidRDefault="00AB6F38" w:rsidP="00F668CF">
      <w:pPr>
        <w:jc w:val="both"/>
        <w:rPr>
          <w:rFonts w:cs="Tahoma"/>
          <w:color w:val="000000"/>
          <w:lang w:val="en-US"/>
        </w:rPr>
      </w:pPr>
    </w:p>
    <w:p w14:paraId="4D5D47AD" w14:textId="77777777" w:rsidR="00AB6F38" w:rsidRPr="00643F13" w:rsidRDefault="00AB6F38" w:rsidP="00F668CF">
      <w:pPr>
        <w:jc w:val="both"/>
        <w:rPr>
          <w:rFonts w:cs="Tahoma"/>
          <w:color w:val="000000"/>
          <w:lang w:val="en-US"/>
        </w:rPr>
      </w:pPr>
    </w:p>
    <w:p w14:paraId="1013289E" w14:textId="77777777" w:rsidR="0025272E" w:rsidRDefault="0025272E" w:rsidP="00AB6F38">
      <w:pPr>
        <w:jc w:val="center"/>
        <w:rPr>
          <w:rFonts w:cs="Arial"/>
          <w:u w:val="single"/>
        </w:rPr>
      </w:pPr>
    </w:p>
    <w:p w14:paraId="7C84C506" w14:textId="77777777" w:rsidR="0025272E" w:rsidRDefault="0025272E" w:rsidP="00AB6F38">
      <w:pPr>
        <w:jc w:val="center"/>
        <w:rPr>
          <w:rFonts w:cs="Arial"/>
          <w:u w:val="single"/>
        </w:rPr>
      </w:pPr>
    </w:p>
    <w:p w14:paraId="4091E3AA" w14:textId="77777777" w:rsidR="0025272E" w:rsidRDefault="0025272E" w:rsidP="00AB6F38">
      <w:pPr>
        <w:jc w:val="center"/>
        <w:rPr>
          <w:rFonts w:cs="Arial"/>
          <w:u w:val="single"/>
        </w:rPr>
      </w:pPr>
    </w:p>
    <w:p w14:paraId="6B844CC3" w14:textId="77777777" w:rsidR="0025272E" w:rsidRDefault="0025272E" w:rsidP="00AB6F38">
      <w:pPr>
        <w:jc w:val="center"/>
        <w:rPr>
          <w:rFonts w:cs="Arial"/>
          <w:u w:val="single"/>
        </w:rPr>
      </w:pPr>
    </w:p>
    <w:p w14:paraId="063ED68C" w14:textId="77777777" w:rsidR="0025272E" w:rsidRDefault="0025272E" w:rsidP="00AB6F38">
      <w:pPr>
        <w:jc w:val="center"/>
        <w:rPr>
          <w:rFonts w:cs="Arial"/>
          <w:u w:val="single"/>
        </w:rPr>
      </w:pPr>
    </w:p>
    <w:p w14:paraId="3C3D2AF4" w14:textId="11A5A0B8" w:rsidR="004D3CE2" w:rsidRPr="004D3CE2" w:rsidRDefault="00AB6F38" w:rsidP="004D3CE2">
      <w:pPr>
        <w:pStyle w:val="Heading1"/>
        <w:jc w:val="center"/>
        <w:rPr>
          <w:color w:val="auto"/>
          <w:sz w:val="72"/>
          <w:szCs w:val="72"/>
          <w:u w:val="single"/>
        </w:rPr>
      </w:pPr>
      <w:bookmarkStart w:id="3" w:name="_Toc226658048"/>
      <w:r w:rsidRPr="004D3CE2">
        <w:rPr>
          <w:color w:val="auto"/>
          <w:sz w:val="72"/>
          <w:szCs w:val="72"/>
          <w:u w:val="single"/>
        </w:rPr>
        <w:lastRenderedPageBreak/>
        <w:t>A suggested young carers policy</w:t>
      </w:r>
      <w:bookmarkEnd w:id="3"/>
    </w:p>
    <w:p w14:paraId="47221EFB" w14:textId="0EB217D8" w:rsidR="004D3CE2" w:rsidRPr="00643F13" w:rsidRDefault="004D3CE2" w:rsidP="004D3CE2">
      <w:pPr>
        <w:pStyle w:val="ListParagraph"/>
        <w:spacing w:line="259" w:lineRule="auto"/>
        <w:jc w:val="center"/>
      </w:pPr>
      <w:r>
        <w:t>(</w:t>
      </w:r>
      <w:r w:rsidRPr="00643F13">
        <w:t>A policy for young carers that you can adopt and adapt</w:t>
      </w:r>
      <w:r>
        <w:t>)</w:t>
      </w:r>
    </w:p>
    <w:p w14:paraId="03F738B4" w14:textId="77777777" w:rsidR="00AB6F38" w:rsidRPr="00643F13" w:rsidRDefault="00AB6F38"/>
    <w:p w14:paraId="3E470444" w14:textId="77777777" w:rsidR="00AB6F38" w:rsidRPr="00643F13" w:rsidRDefault="00AB6F38" w:rsidP="00FB3881">
      <w:pPr>
        <w:ind w:left="-120"/>
        <w:rPr>
          <w:rFonts w:cs="Arial"/>
        </w:rPr>
      </w:pPr>
      <w:r w:rsidRPr="00643F13">
        <w:rPr>
          <w:rFonts w:cs="Arial"/>
        </w:rPr>
        <w:t>At (………school/college name…………) we believe that all children and young people have the right to an education, regardless of their home circumstances.</w:t>
      </w:r>
    </w:p>
    <w:p w14:paraId="2F9DF60E" w14:textId="40A98122" w:rsidR="00AB6F38" w:rsidRPr="00643F13" w:rsidRDefault="00AB6F38" w:rsidP="00FB3881">
      <w:pPr>
        <w:ind w:left="-120"/>
        <w:rPr>
          <w:rFonts w:cs="Arial"/>
        </w:rPr>
      </w:pPr>
      <w:r w:rsidRPr="00643F13">
        <w:rPr>
          <w:rFonts w:cs="Arial"/>
        </w:rPr>
        <w:t>That is why we have adopted Lancashire Young Carers policy for schools/colleges so that together we can relieve some of the negative impact which young carers may face in relation to their caring, home and school/college life.</w:t>
      </w:r>
    </w:p>
    <w:p w14:paraId="30FDDEFD" w14:textId="77777777" w:rsidR="00AB6F38" w:rsidRPr="00643F13" w:rsidRDefault="00AB6F38" w:rsidP="00FB3881">
      <w:pPr>
        <w:ind w:left="-120"/>
        <w:rPr>
          <w:rFonts w:cs="Arial"/>
        </w:rPr>
      </w:pPr>
      <w:r w:rsidRPr="00643F13">
        <w:rPr>
          <w:rFonts w:cs="Arial"/>
        </w:rPr>
        <w:t>Our school/college will strive to:</w:t>
      </w:r>
    </w:p>
    <w:p w14:paraId="0B66E0B1" w14:textId="77777777" w:rsidR="00AB6F38" w:rsidRPr="00643F13" w:rsidRDefault="00AB6F38" w:rsidP="00AB6F38">
      <w:pPr>
        <w:numPr>
          <w:ilvl w:val="0"/>
          <w:numId w:val="2"/>
        </w:numPr>
        <w:tabs>
          <w:tab w:val="clear" w:pos="720"/>
          <w:tab w:val="num" w:pos="120"/>
        </w:tabs>
        <w:spacing w:after="0" w:line="240" w:lineRule="auto"/>
        <w:ind w:left="480"/>
        <w:rPr>
          <w:rFonts w:cs="Arial"/>
        </w:rPr>
      </w:pPr>
      <w:r w:rsidRPr="00643F13">
        <w:rPr>
          <w:rFonts w:cs="Arial"/>
        </w:rPr>
        <w:t>Designate a member of staff to be the ‘young carers lead’ and ensure young carers are supported and that all pupils are aware of who this is.</w:t>
      </w:r>
    </w:p>
    <w:p w14:paraId="04C6AE3C" w14:textId="77777777" w:rsidR="00AB6F38" w:rsidRPr="00643F13" w:rsidRDefault="00AB6F38" w:rsidP="00AB6F38">
      <w:pPr>
        <w:numPr>
          <w:ilvl w:val="0"/>
          <w:numId w:val="2"/>
        </w:numPr>
        <w:tabs>
          <w:tab w:val="clear" w:pos="720"/>
          <w:tab w:val="num" w:pos="120"/>
        </w:tabs>
        <w:spacing w:after="0" w:line="240" w:lineRule="auto"/>
        <w:ind w:left="480"/>
        <w:rPr>
          <w:rFonts w:cs="Arial"/>
        </w:rPr>
      </w:pPr>
      <w:r w:rsidRPr="00643F13">
        <w:rPr>
          <w:rFonts w:cs="Arial"/>
        </w:rPr>
        <w:t>Adopt a healthy attitude to different illnesses to try and reduce stigma attached to illnesses such as mental health problems and disabilities.</w:t>
      </w:r>
    </w:p>
    <w:p w14:paraId="5516F5A8" w14:textId="77777777" w:rsidR="00AB6F38" w:rsidRPr="00643F13" w:rsidRDefault="00AB6F38" w:rsidP="00AB6F38">
      <w:pPr>
        <w:numPr>
          <w:ilvl w:val="0"/>
          <w:numId w:val="2"/>
        </w:numPr>
        <w:tabs>
          <w:tab w:val="clear" w:pos="720"/>
          <w:tab w:val="num" w:pos="120"/>
        </w:tabs>
        <w:spacing w:after="0" w:line="240" w:lineRule="auto"/>
        <w:ind w:left="480"/>
        <w:rPr>
          <w:rFonts w:cs="Arial"/>
        </w:rPr>
      </w:pPr>
      <w:r w:rsidRPr="00643F13">
        <w:rPr>
          <w:rFonts w:cs="Arial"/>
        </w:rPr>
        <w:t>Give information about support services (such as Barnardo’s Lancashire Young Carers service) to pupils.</w:t>
      </w:r>
    </w:p>
    <w:p w14:paraId="6CDB2145" w14:textId="77777777" w:rsidR="00AB6F38" w:rsidRPr="00643F13" w:rsidRDefault="00AB6F38" w:rsidP="00AB6F38">
      <w:pPr>
        <w:numPr>
          <w:ilvl w:val="0"/>
          <w:numId w:val="2"/>
        </w:numPr>
        <w:tabs>
          <w:tab w:val="clear" w:pos="720"/>
          <w:tab w:val="num" w:pos="120"/>
        </w:tabs>
        <w:spacing w:after="0" w:line="240" w:lineRule="auto"/>
        <w:ind w:left="480"/>
        <w:rPr>
          <w:rFonts w:cs="Arial"/>
        </w:rPr>
      </w:pPr>
      <w:r w:rsidRPr="00643F13">
        <w:rPr>
          <w:rFonts w:cs="Arial"/>
        </w:rPr>
        <w:t xml:space="preserve">Liaise with appropriate agencies (e.g., Barnardo’s, CFWS, </w:t>
      </w:r>
      <w:proofErr w:type="spellStart"/>
      <w:r w:rsidRPr="00643F13">
        <w:rPr>
          <w:rFonts w:cs="Arial"/>
        </w:rPr>
        <w:t>Kooth</w:t>
      </w:r>
      <w:proofErr w:type="spellEnd"/>
      <w:r w:rsidRPr="00643F13">
        <w:rPr>
          <w:rFonts w:cs="Arial"/>
        </w:rPr>
        <w:t>).</w:t>
      </w:r>
    </w:p>
    <w:p w14:paraId="2D983BD8" w14:textId="77777777" w:rsidR="00AB6F38" w:rsidRPr="00643F13" w:rsidRDefault="00AB6F38" w:rsidP="00AB6F38">
      <w:pPr>
        <w:numPr>
          <w:ilvl w:val="0"/>
          <w:numId w:val="2"/>
        </w:numPr>
        <w:tabs>
          <w:tab w:val="clear" w:pos="720"/>
          <w:tab w:val="num" w:pos="120"/>
        </w:tabs>
        <w:spacing w:after="0" w:line="240" w:lineRule="auto"/>
        <w:ind w:left="480"/>
        <w:rPr>
          <w:rFonts w:cs="Arial"/>
        </w:rPr>
      </w:pPr>
      <w:r w:rsidRPr="00643F13">
        <w:rPr>
          <w:rFonts w:cs="Arial"/>
        </w:rPr>
        <w:t>Use the young carer card and ‘about me’ page where appropriate to provide individual support.</w:t>
      </w:r>
    </w:p>
    <w:p w14:paraId="443C96F9" w14:textId="77777777" w:rsidR="00AB6F38" w:rsidRPr="00643F13" w:rsidRDefault="00AB6F38" w:rsidP="000C0591">
      <w:pPr>
        <w:ind w:left="480"/>
        <w:rPr>
          <w:rFonts w:cs="Arial"/>
        </w:rPr>
      </w:pPr>
    </w:p>
    <w:p w14:paraId="6378AF90" w14:textId="77777777" w:rsidR="00AB6F38" w:rsidRPr="00643F13" w:rsidRDefault="00AB6F38" w:rsidP="00FB3881">
      <w:pPr>
        <w:ind w:left="-120"/>
        <w:rPr>
          <w:rFonts w:cs="Arial"/>
        </w:rPr>
      </w:pPr>
      <w:r w:rsidRPr="00643F13">
        <w:rPr>
          <w:rFonts w:cs="Arial"/>
        </w:rPr>
        <w:t>Our school/college designated young carers lead is    ……………………………………</w:t>
      </w:r>
    </w:p>
    <w:p w14:paraId="27F410BD" w14:textId="77777777" w:rsidR="00AB6F38" w:rsidRPr="00643F13" w:rsidRDefault="00AB6F38" w:rsidP="00FB3881">
      <w:pPr>
        <w:ind w:left="-120"/>
        <w:rPr>
          <w:rFonts w:cs="Arial"/>
        </w:rPr>
      </w:pPr>
    </w:p>
    <w:tbl>
      <w:tblPr>
        <w:tblStyle w:val="TableGrid"/>
        <w:tblW w:w="0" w:type="auto"/>
        <w:tblInd w:w="-372" w:type="dxa"/>
        <w:tblLook w:val="01E0" w:firstRow="1" w:lastRow="1" w:firstColumn="1" w:lastColumn="1" w:noHBand="0" w:noVBand="0"/>
      </w:tblPr>
      <w:tblGrid>
        <w:gridCol w:w="1945"/>
        <w:gridCol w:w="7057"/>
      </w:tblGrid>
      <w:tr w:rsidR="00AB6F38" w:rsidRPr="00643F13" w14:paraId="33FDE38A" w14:textId="77777777" w:rsidTr="0061726A">
        <w:trPr>
          <w:trHeight w:val="437"/>
        </w:trPr>
        <w:tc>
          <w:tcPr>
            <w:tcW w:w="1945" w:type="dxa"/>
          </w:tcPr>
          <w:p w14:paraId="5932EBF0" w14:textId="77777777" w:rsidR="00AB6F38" w:rsidRPr="00643F13" w:rsidRDefault="00AB6F38" w:rsidP="00FB3881">
            <w:pPr>
              <w:rPr>
                <w:rFonts w:asciiTheme="minorHAnsi" w:hAnsiTheme="minorHAnsi"/>
                <w:sz w:val="24"/>
                <w:szCs w:val="24"/>
              </w:rPr>
            </w:pPr>
            <w:r w:rsidRPr="00643F13">
              <w:rPr>
                <w:rFonts w:asciiTheme="minorHAnsi" w:hAnsiTheme="minorHAnsi"/>
                <w:sz w:val="24"/>
                <w:szCs w:val="24"/>
              </w:rPr>
              <w:t>Signed</w:t>
            </w:r>
          </w:p>
        </w:tc>
        <w:tc>
          <w:tcPr>
            <w:tcW w:w="7057" w:type="dxa"/>
          </w:tcPr>
          <w:p w14:paraId="119248C2" w14:textId="77777777" w:rsidR="00AB6F38" w:rsidRPr="00643F13" w:rsidRDefault="00AB6F38" w:rsidP="00FB3881">
            <w:pPr>
              <w:ind w:left="-120"/>
              <w:rPr>
                <w:rFonts w:asciiTheme="minorHAnsi" w:hAnsiTheme="minorHAnsi"/>
                <w:sz w:val="24"/>
                <w:szCs w:val="24"/>
              </w:rPr>
            </w:pPr>
          </w:p>
        </w:tc>
      </w:tr>
      <w:tr w:rsidR="00AB6F38" w:rsidRPr="00643F13" w14:paraId="01B5F52F" w14:textId="77777777" w:rsidTr="0061726A">
        <w:trPr>
          <w:trHeight w:val="405"/>
        </w:trPr>
        <w:tc>
          <w:tcPr>
            <w:tcW w:w="1945" w:type="dxa"/>
          </w:tcPr>
          <w:p w14:paraId="2E0EED4A" w14:textId="77777777" w:rsidR="00AB6F38" w:rsidRPr="00643F13" w:rsidRDefault="00AB6F38" w:rsidP="00FB3881">
            <w:pPr>
              <w:rPr>
                <w:rFonts w:asciiTheme="minorHAnsi" w:hAnsiTheme="minorHAnsi"/>
                <w:sz w:val="24"/>
                <w:szCs w:val="24"/>
              </w:rPr>
            </w:pPr>
            <w:r w:rsidRPr="00643F13">
              <w:rPr>
                <w:rFonts w:asciiTheme="minorHAnsi" w:hAnsiTheme="minorHAnsi"/>
                <w:sz w:val="24"/>
                <w:szCs w:val="24"/>
              </w:rPr>
              <w:t>Date</w:t>
            </w:r>
          </w:p>
        </w:tc>
        <w:tc>
          <w:tcPr>
            <w:tcW w:w="7057" w:type="dxa"/>
          </w:tcPr>
          <w:p w14:paraId="0DB206A7" w14:textId="77777777" w:rsidR="00AB6F38" w:rsidRPr="00643F13" w:rsidRDefault="00AB6F38" w:rsidP="00FB3881">
            <w:pPr>
              <w:ind w:left="-120"/>
              <w:rPr>
                <w:rFonts w:asciiTheme="minorHAnsi" w:hAnsiTheme="minorHAnsi"/>
                <w:sz w:val="24"/>
                <w:szCs w:val="24"/>
              </w:rPr>
            </w:pPr>
          </w:p>
        </w:tc>
      </w:tr>
      <w:tr w:rsidR="00AB6F38" w:rsidRPr="00643F13" w14:paraId="4C75469B" w14:textId="77777777" w:rsidTr="0061726A">
        <w:trPr>
          <w:trHeight w:val="437"/>
        </w:trPr>
        <w:tc>
          <w:tcPr>
            <w:tcW w:w="1945" w:type="dxa"/>
          </w:tcPr>
          <w:p w14:paraId="3C8BCE9C" w14:textId="77777777" w:rsidR="00AB6F38" w:rsidRPr="00643F13" w:rsidRDefault="00AB6F38" w:rsidP="00FB3881">
            <w:pPr>
              <w:rPr>
                <w:rFonts w:asciiTheme="minorHAnsi" w:hAnsiTheme="minorHAnsi"/>
                <w:sz w:val="24"/>
                <w:szCs w:val="24"/>
              </w:rPr>
            </w:pPr>
            <w:r w:rsidRPr="00643F13">
              <w:rPr>
                <w:rFonts w:asciiTheme="minorHAnsi" w:hAnsiTheme="minorHAnsi"/>
                <w:sz w:val="24"/>
                <w:szCs w:val="24"/>
              </w:rPr>
              <w:t>Review date</w:t>
            </w:r>
          </w:p>
        </w:tc>
        <w:tc>
          <w:tcPr>
            <w:tcW w:w="7057" w:type="dxa"/>
          </w:tcPr>
          <w:p w14:paraId="5A821BE7" w14:textId="77777777" w:rsidR="00AB6F38" w:rsidRPr="00643F13" w:rsidRDefault="00AB6F38" w:rsidP="00FB3881">
            <w:pPr>
              <w:ind w:left="-120"/>
              <w:rPr>
                <w:rFonts w:asciiTheme="minorHAnsi" w:hAnsiTheme="minorHAnsi"/>
                <w:sz w:val="24"/>
                <w:szCs w:val="24"/>
              </w:rPr>
            </w:pPr>
          </w:p>
        </w:tc>
      </w:tr>
    </w:tbl>
    <w:p w14:paraId="4A229268" w14:textId="77777777" w:rsidR="00AB6F38" w:rsidRPr="00643F13" w:rsidRDefault="00AB6F38" w:rsidP="00BD3382">
      <w:pPr>
        <w:spacing w:before="100" w:beforeAutospacing="1" w:after="100" w:afterAutospacing="1"/>
        <w:jc w:val="center"/>
      </w:pPr>
      <w:r w:rsidRPr="00643F13">
        <w:rPr>
          <w:color w:val="000000"/>
        </w:rPr>
        <w:t xml:space="preserve">Lancashire Young Carers </w:t>
      </w:r>
      <w:r w:rsidRPr="00643F13">
        <w:rPr>
          <w:color w:val="7FBA00"/>
        </w:rPr>
        <w:t>|</w:t>
      </w:r>
      <w:r w:rsidRPr="00643F13">
        <w:rPr>
          <w:color w:val="000000"/>
        </w:rPr>
        <w:t xml:space="preserve"> Barnardo’s North Region</w:t>
      </w:r>
    </w:p>
    <w:p w14:paraId="2B57816A" w14:textId="7B5D0577" w:rsidR="00AB6F38" w:rsidRPr="00643F13" w:rsidRDefault="00AB6F38" w:rsidP="005A4614">
      <w:pPr>
        <w:spacing w:before="100" w:beforeAutospacing="1" w:after="100" w:afterAutospacing="1"/>
        <w:jc w:val="center"/>
        <w:rPr>
          <w:color w:val="000000" w:themeColor="text1"/>
        </w:rPr>
      </w:pPr>
      <w:hyperlink r:id="rId13" w:history="1">
        <w:r w:rsidRPr="00643F13">
          <w:rPr>
            <w:rStyle w:val="Hyperlink"/>
            <w:color w:val="00B050"/>
          </w:rPr>
          <w:t>lancashireyoungcarers@barnardos.org.uk</w:t>
        </w:r>
      </w:hyperlink>
      <w:r w:rsidRPr="00643F13">
        <w:rPr>
          <w:color w:val="1F497D"/>
        </w:rPr>
        <w:t xml:space="preserve"> </w:t>
      </w:r>
      <w:r w:rsidRPr="00643F13">
        <w:rPr>
          <w:color w:val="000000" w:themeColor="text1"/>
        </w:rPr>
        <w:t xml:space="preserve">| 01772 641 002 | </w:t>
      </w:r>
    </w:p>
    <w:p w14:paraId="745FBEF6" w14:textId="77777777" w:rsidR="00AB6F38" w:rsidRPr="00643F13" w:rsidRDefault="00AB6F38">
      <w:pPr>
        <w:rPr>
          <w:color w:val="000000" w:themeColor="text1"/>
        </w:rPr>
      </w:pPr>
      <w:r w:rsidRPr="00643F13">
        <w:rPr>
          <w:color w:val="000000" w:themeColor="text1"/>
        </w:rPr>
        <w:br w:type="page"/>
      </w:r>
    </w:p>
    <w:p w14:paraId="7CBBB04E" w14:textId="5E21ABD5" w:rsidR="00AB6F38" w:rsidRPr="003F135F" w:rsidRDefault="00BC1AA0" w:rsidP="00BC1AA0">
      <w:pPr>
        <w:widowControl w:val="0"/>
        <w:jc w:val="center"/>
        <w:rPr>
          <w:rFonts w:asciiTheme="majorHAnsi" w:hAnsiTheme="majorHAnsi"/>
          <w:sz w:val="72"/>
          <w:szCs w:val="72"/>
          <w:u w:val="single"/>
          <w14:ligatures w14:val="none"/>
        </w:rPr>
      </w:pPr>
      <w:r w:rsidRPr="001D1B58">
        <w:rPr>
          <w:rStyle w:val="Heading1Char"/>
          <w:noProof/>
          <w:color w:val="auto"/>
          <w:sz w:val="72"/>
          <w:szCs w:val="72"/>
          <w:u w:val="single"/>
        </w:rPr>
        <w:lastRenderedPageBreak/>
        <mc:AlternateContent>
          <mc:Choice Requires="wps">
            <w:drawing>
              <wp:anchor distT="45720" distB="45720" distL="114300" distR="114300" simplePos="0" relativeHeight="251688960" behindDoc="0" locked="0" layoutInCell="1" allowOverlap="1" wp14:anchorId="4DA181F4" wp14:editId="24E977D9">
                <wp:simplePos x="0" y="0"/>
                <wp:positionH relativeFrom="margin">
                  <wp:posOffset>1536700</wp:posOffset>
                </wp:positionH>
                <wp:positionV relativeFrom="paragraph">
                  <wp:posOffset>644525</wp:posOffset>
                </wp:positionV>
                <wp:extent cx="2377440" cy="359410"/>
                <wp:effectExtent l="0" t="0" r="3810" b="2540"/>
                <wp:wrapSquare wrapText="bothSides"/>
                <wp:docPr id="349556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59410"/>
                        </a:xfrm>
                        <a:prstGeom prst="rect">
                          <a:avLst/>
                        </a:prstGeom>
                        <a:solidFill>
                          <a:srgbClr val="FFFFFF"/>
                        </a:solidFill>
                        <a:ln w="9525">
                          <a:noFill/>
                          <a:miter lim="800000"/>
                          <a:headEnd/>
                          <a:tailEnd/>
                        </a:ln>
                      </wps:spPr>
                      <wps:txbx>
                        <w:txbxContent>
                          <w:p w14:paraId="2FF70554" w14:textId="77777777" w:rsidR="00AB6F38" w:rsidRPr="006469EB" w:rsidRDefault="00AB6F38" w:rsidP="004B4490">
                            <w:pPr>
                              <w:jc w:val="center"/>
                            </w:pPr>
                            <w:r w:rsidRPr="006469EB">
                              <w:t>Last updated in March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181F4" id="_x0000_s1027" type="#_x0000_t202" style="position:absolute;left:0;text-align:left;margin-left:121pt;margin-top:50.75pt;width:187.2pt;height:28.3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" stroked="f">
                <v:textbox>
                  <w:txbxContent>
                    <w:p w14:paraId="2FF70554" w14:textId="77777777" w:rsidR="00AB6F38" w:rsidRPr="006469EB" w:rsidRDefault="00AB6F38" w:rsidP="004B4490">
                      <w:pPr>
                        <w:jc w:val="center"/>
                      </w:pPr>
                      <w:r w:rsidRPr="006469EB">
                        <w:t>Last updated in March 2022</w:t>
                      </w:r>
                    </w:p>
                  </w:txbxContent>
                </v:textbox>
                <w10:wrap type="square" anchorx="margin"/>
              </v:shape>
            </w:pict>
          </mc:Fallback>
        </mc:AlternateContent>
      </w:r>
      <w:r w:rsidRPr="001D1B58">
        <w:rPr>
          <w:rStyle w:val="Heading1Char"/>
          <w:noProof/>
          <w:color w:val="auto"/>
          <w:sz w:val="72"/>
          <w:szCs w:val="72"/>
          <w:u w:val="single"/>
        </w:rPr>
        <w:drawing>
          <wp:anchor distT="36576" distB="36576" distL="36576" distR="36576" simplePos="0" relativeHeight="251686912" behindDoc="0" locked="0" layoutInCell="1" allowOverlap="1" wp14:anchorId="586F534C" wp14:editId="268881CA">
            <wp:simplePos x="0" y="0"/>
            <wp:positionH relativeFrom="margin">
              <wp:posOffset>5035920</wp:posOffset>
            </wp:positionH>
            <wp:positionV relativeFrom="paragraph">
              <wp:posOffset>-281236</wp:posOffset>
            </wp:positionV>
            <wp:extent cx="1335565" cy="1285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4323" t="7394" r="5321" b="12015"/>
                    <a:stretch>
                      <a:fillRect/>
                    </a:stretch>
                  </pic:blipFill>
                  <pic:spPr bwMode="auto">
                    <a:xfrm>
                      <a:off x="0" y="0"/>
                      <a:ext cx="1335565" cy="1285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4" w:name="_Toc226658049"/>
      <w:r w:rsidRPr="001D1B58">
        <w:rPr>
          <w:rStyle w:val="Heading1Char"/>
          <w:color w:val="auto"/>
          <w:sz w:val="72"/>
          <w:szCs w:val="72"/>
          <w:u w:val="single"/>
        </w:rPr>
        <w:t>Helpful services</w:t>
      </w:r>
      <w:bookmarkEnd w:id="4"/>
      <w:r w:rsidRPr="003F135F">
        <w:rPr>
          <w:rFonts w:asciiTheme="majorHAnsi" w:hAnsiTheme="majorHAnsi"/>
          <w:sz w:val="72"/>
          <w:szCs w:val="72"/>
          <w:u w:val="single"/>
          <w14:ligatures w14:val="none"/>
        </w:rPr>
        <w:t>…</w:t>
      </w:r>
    </w:p>
    <w:tbl>
      <w:tblPr>
        <w:tblStyle w:val="TableGrid"/>
        <w:tblpPr w:leftFromText="180" w:rightFromText="180" w:vertAnchor="page" w:horzAnchor="margin" w:tblpXSpec="center" w:tblpY="3181"/>
        <w:tblW w:w="10632" w:type="dxa"/>
        <w:tblLook w:val="04A0" w:firstRow="1" w:lastRow="0" w:firstColumn="1" w:lastColumn="0" w:noHBand="0" w:noVBand="1"/>
      </w:tblPr>
      <w:tblGrid>
        <w:gridCol w:w="2107"/>
        <w:gridCol w:w="2430"/>
        <w:gridCol w:w="6095"/>
      </w:tblGrid>
      <w:tr w:rsidR="00AB6F38" w:rsidRPr="00643F13" w14:paraId="33DA2A5F" w14:textId="77777777" w:rsidTr="00F15666">
        <w:tc>
          <w:tcPr>
            <w:tcW w:w="2836" w:type="dxa"/>
          </w:tcPr>
          <w:p w14:paraId="4767991F" w14:textId="77777777" w:rsidR="00AB6F38" w:rsidRPr="00643F13" w:rsidRDefault="00AB6F38" w:rsidP="00F15666">
            <w:pPr>
              <w:widowControl w:val="0"/>
              <w:jc w:val="center"/>
              <w:rPr>
                <w:rFonts w:asciiTheme="minorHAnsi" w:hAnsiTheme="minorHAnsi"/>
                <w:color w:val="00B050"/>
                <w:sz w:val="24"/>
                <w:szCs w:val="24"/>
              </w:rPr>
            </w:pPr>
            <w:r w:rsidRPr="00643F13">
              <w:rPr>
                <w:rFonts w:asciiTheme="minorHAnsi" w:hAnsiTheme="minorHAnsi"/>
                <w:color w:val="00B050"/>
                <w:sz w:val="24"/>
                <w:szCs w:val="24"/>
              </w:rPr>
              <w:t>Service name</w:t>
            </w:r>
          </w:p>
        </w:tc>
        <w:tc>
          <w:tcPr>
            <w:tcW w:w="3255" w:type="dxa"/>
          </w:tcPr>
          <w:p w14:paraId="6C6A0C9B" w14:textId="77777777" w:rsidR="00AB6F38" w:rsidRPr="00643F13" w:rsidRDefault="00AB6F38" w:rsidP="00F15666">
            <w:pPr>
              <w:widowControl w:val="0"/>
              <w:jc w:val="center"/>
              <w:rPr>
                <w:rFonts w:asciiTheme="minorHAnsi" w:hAnsiTheme="minorHAnsi"/>
                <w:color w:val="00B050"/>
                <w:sz w:val="24"/>
                <w:szCs w:val="24"/>
              </w:rPr>
            </w:pPr>
            <w:r w:rsidRPr="00643F13">
              <w:rPr>
                <w:rFonts w:asciiTheme="minorHAnsi" w:hAnsiTheme="minorHAnsi"/>
                <w:color w:val="00B050"/>
                <w:sz w:val="24"/>
                <w:szCs w:val="24"/>
              </w:rPr>
              <w:t>Information</w:t>
            </w:r>
          </w:p>
        </w:tc>
        <w:tc>
          <w:tcPr>
            <w:tcW w:w="4541" w:type="dxa"/>
          </w:tcPr>
          <w:p w14:paraId="3B72880D" w14:textId="3AC18C99" w:rsidR="00AB6F38" w:rsidRPr="00643F13" w:rsidRDefault="00AB6F38" w:rsidP="00F15666">
            <w:pPr>
              <w:widowControl w:val="0"/>
              <w:jc w:val="center"/>
              <w:rPr>
                <w:rFonts w:asciiTheme="minorHAnsi" w:hAnsiTheme="minorHAnsi"/>
                <w:color w:val="00B050"/>
                <w:sz w:val="24"/>
                <w:szCs w:val="24"/>
              </w:rPr>
            </w:pPr>
            <w:r w:rsidRPr="00643F13">
              <w:rPr>
                <w:rFonts w:asciiTheme="minorHAnsi" w:hAnsiTheme="minorHAnsi"/>
                <w:color w:val="00B050"/>
                <w:sz w:val="24"/>
                <w:szCs w:val="24"/>
              </w:rPr>
              <w:t>Contact details</w:t>
            </w:r>
          </w:p>
        </w:tc>
      </w:tr>
      <w:tr w:rsidR="00AB6F38" w:rsidRPr="00643F13" w14:paraId="68BB0FC0" w14:textId="77777777" w:rsidTr="00F15666">
        <w:trPr>
          <w:trHeight w:val="2225"/>
        </w:trPr>
        <w:tc>
          <w:tcPr>
            <w:tcW w:w="2836" w:type="dxa"/>
          </w:tcPr>
          <w:p w14:paraId="53985B92" w14:textId="77777777" w:rsidR="00AB6F38" w:rsidRPr="00643F13" w:rsidRDefault="00AB6F38" w:rsidP="00F15666">
            <w:pPr>
              <w:widowControl w:val="0"/>
              <w:jc w:val="center"/>
              <w:rPr>
                <w:rFonts w:asciiTheme="minorHAnsi" w:hAnsiTheme="minorHAnsi"/>
                <w:sz w:val="24"/>
                <w:szCs w:val="24"/>
              </w:rPr>
            </w:pPr>
            <w:r w:rsidRPr="00643F13">
              <w:rPr>
                <w:rFonts w:asciiTheme="minorHAnsi" w:hAnsiTheme="minorHAnsi"/>
                <w:sz w:val="24"/>
                <w:szCs w:val="24"/>
              </w:rPr>
              <w:t>Adult and Children’s Social Care</w:t>
            </w:r>
          </w:p>
        </w:tc>
        <w:tc>
          <w:tcPr>
            <w:tcW w:w="3255" w:type="dxa"/>
          </w:tcPr>
          <w:p w14:paraId="16FDE0CF" w14:textId="77777777" w:rsidR="00AB6F38" w:rsidRPr="00643F13" w:rsidRDefault="00AB6F38" w:rsidP="00F15666">
            <w:pPr>
              <w:widowControl w:val="0"/>
              <w:jc w:val="center"/>
              <w:rPr>
                <w:rFonts w:asciiTheme="minorHAnsi" w:hAnsiTheme="minorHAnsi"/>
                <w:sz w:val="24"/>
                <w:szCs w:val="24"/>
              </w:rPr>
            </w:pPr>
            <w:r w:rsidRPr="00643F13">
              <w:rPr>
                <w:rFonts w:asciiTheme="minorHAnsi" w:hAnsiTheme="minorHAnsi"/>
                <w:sz w:val="24"/>
                <w:szCs w:val="24"/>
              </w:rPr>
              <w:t>Once dialled you will be asked to select a number for the adult or children’s service.</w:t>
            </w:r>
          </w:p>
          <w:p w14:paraId="24A626D7" w14:textId="77777777" w:rsidR="00AB6F38" w:rsidRPr="00643F13" w:rsidRDefault="00AB6F38" w:rsidP="00F15666">
            <w:pPr>
              <w:widowControl w:val="0"/>
              <w:rPr>
                <w:rFonts w:asciiTheme="minorHAnsi" w:hAnsiTheme="minorHAnsi"/>
                <w:sz w:val="24"/>
                <w:szCs w:val="24"/>
              </w:rPr>
            </w:pPr>
          </w:p>
        </w:tc>
        <w:tc>
          <w:tcPr>
            <w:tcW w:w="4541" w:type="dxa"/>
          </w:tcPr>
          <w:p w14:paraId="152CBE14" w14:textId="77777777" w:rsidR="00AB6F38" w:rsidRPr="00643F13" w:rsidRDefault="00AB6F38" w:rsidP="00F15666">
            <w:pPr>
              <w:jc w:val="center"/>
              <w:rPr>
                <w:rFonts w:asciiTheme="minorHAnsi" w:hAnsiTheme="minorHAnsi"/>
                <w:sz w:val="24"/>
                <w:szCs w:val="24"/>
              </w:rPr>
            </w:pPr>
            <w:r w:rsidRPr="00643F13">
              <w:rPr>
                <w:rFonts w:asciiTheme="minorHAnsi" w:hAnsiTheme="minorHAnsi"/>
                <w:sz w:val="24"/>
                <w:szCs w:val="24"/>
              </w:rPr>
              <w:t>0300 123 6720</w:t>
            </w:r>
          </w:p>
          <w:p w14:paraId="7084D30A" w14:textId="77777777" w:rsidR="00AB6F38" w:rsidRPr="00643F13" w:rsidRDefault="00AB6F38" w:rsidP="00F15666">
            <w:pPr>
              <w:jc w:val="center"/>
              <w:rPr>
                <w:rFonts w:asciiTheme="minorHAnsi" w:hAnsiTheme="minorHAnsi"/>
                <w:sz w:val="24"/>
                <w:szCs w:val="24"/>
              </w:rPr>
            </w:pPr>
            <w:r w:rsidRPr="00643F13">
              <w:rPr>
                <w:rFonts w:asciiTheme="minorHAnsi" w:hAnsiTheme="minorHAnsi"/>
                <w:sz w:val="24"/>
                <w:szCs w:val="24"/>
              </w:rPr>
              <w:t>Emergency (out of hours): 0300 123 6722</w:t>
            </w:r>
          </w:p>
          <w:p w14:paraId="32A1154E" w14:textId="77777777" w:rsidR="00AB6F38" w:rsidRPr="00643F13" w:rsidRDefault="00AB6F38" w:rsidP="00F15666">
            <w:pPr>
              <w:jc w:val="center"/>
              <w:rPr>
                <w:rFonts w:asciiTheme="minorHAnsi" w:hAnsiTheme="minorHAnsi"/>
                <w:sz w:val="24"/>
                <w:szCs w:val="24"/>
              </w:rPr>
            </w:pPr>
            <w:hyperlink r:id="rId15" w:history="1">
              <w:r w:rsidRPr="00643F13">
                <w:rPr>
                  <w:rStyle w:val="Hyperlink"/>
                  <w:rFonts w:asciiTheme="minorHAnsi" w:eastAsiaTheme="majorEastAsia" w:hAnsiTheme="minorHAnsi"/>
                  <w:sz w:val="24"/>
                  <w:szCs w:val="24"/>
                </w:rPr>
                <w:t>www.lancashire.gov.uk/health-and-social-care/adult-social-care/</w:t>
              </w:r>
            </w:hyperlink>
          </w:p>
        </w:tc>
      </w:tr>
      <w:tr w:rsidR="00AB6F38" w:rsidRPr="00643F13" w14:paraId="7800BBCC" w14:textId="77777777" w:rsidTr="00F15666">
        <w:trPr>
          <w:trHeight w:val="2225"/>
        </w:trPr>
        <w:tc>
          <w:tcPr>
            <w:tcW w:w="2836" w:type="dxa"/>
          </w:tcPr>
          <w:p w14:paraId="6B581E5A" w14:textId="77777777" w:rsidR="00AB6F38" w:rsidRPr="00643F13" w:rsidRDefault="00AB6F38" w:rsidP="00F15666">
            <w:pPr>
              <w:widowControl w:val="0"/>
              <w:jc w:val="center"/>
              <w:rPr>
                <w:rFonts w:asciiTheme="minorHAnsi" w:hAnsiTheme="minorHAnsi"/>
                <w:sz w:val="24"/>
                <w:szCs w:val="24"/>
              </w:rPr>
            </w:pPr>
            <w:r w:rsidRPr="00643F13">
              <w:rPr>
                <w:rFonts w:asciiTheme="minorHAnsi" w:hAnsiTheme="minorHAnsi"/>
                <w:sz w:val="24"/>
                <w:szCs w:val="24"/>
              </w:rPr>
              <w:t>Children and Family Wellbeing Service</w:t>
            </w:r>
          </w:p>
        </w:tc>
        <w:tc>
          <w:tcPr>
            <w:tcW w:w="3255" w:type="dxa"/>
          </w:tcPr>
          <w:p w14:paraId="2E914839" w14:textId="77777777" w:rsidR="00AB6F38" w:rsidRPr="00643F13" w:rsidRDefault="00AB6F38" w:rsidP="00F15666">
            <w:pPr>
              <w:widowControl w:val="0"/>
              <w:jc w:val="center"/>
              <w:rPr>
                <w:rFonts w:asciiTheme="minorHAnsi" w:hAnsiTheme="minorHAnsi"/>
                <w:sz w:val="24"/>
                <w:szCs w:val="24"/>
              </w:rPr>
            </w:pPr>
            <w:r w:rsidRPr="00643F13">
              <w:rPr>
                <w:rFonts w:asciiTheme="minorHAnsi" w:hAnsiTheme="minorHAnsi"/>
                <w:sz w:val="24"/>
                <w:szCs w:val="24"/>
              </w:rPr>
              <w:t>Search for support groups, nurture groups and activity groups in your area run by Children and Family Wellbeing service. Your family can also receive specific support from an allocated worker.</w:t>
            </w:r>
          </w:p>
        </w:tc>
        <w:tc>
          <w:tcPr>
            <w:tcW w:w="4541" w:type="dxa"/>
          </w:tcPr>
          <w:p w14:paraId="168C9158" w14:textId="77777777" w:rsidR="00AB6F38" w:rsidRPr="00643F13" w:rsidRDefault="00AB6F38" w:rsidP="00F15666">
            <w:pPr>
              <w:jc w:val="center"/>
              <w:rPr>
                <w:rFonts w:asciiTheme="minorHAnsi" w:hAnsiTheme="minorHAnsi"/>
                <w:noProof/>
                <w:sz w:val="24"/>
                <w:szCs w:val="24"/>
              </w:rPr>
            </w:pPr>
            <w:hyperlink r:id="rId16" w:history="1">
              <w:r w:rsidRPr="00643F13">
                <w:rPr>
                  <w:rStyle w:val="Hyperlink"/>
                  <w:rFonts w:asciiTheme="minorHAnsi" w:eastAsiaTheme="majorEastAsia" w:hAnsiTheme="minorHAnsi"/>
                  <w:noProof/>
                  <w:sz w:val="24"/>
                  <w:szCs w:val="24"/>
                </w:rPr>
                <w:t>https://www.lancashire.gov.uk/practitioners/supporting-children-and-families/children-and-family-wellbeing-service/</w:t>
              </w:r>
            </w:hyperlink>
          </w:p>
          <w:p w14:paraId="29B0A042" w14:textId="77777777" w:rsidR="00AB6F38" w:rsidRPr="00643F13" w:rsidRDefault="00AB6F38" w:rsidP="00F15666">
            <w:pPr>
              <w:jc w:val="center"/>
              <w:rPr>
                <w:rFonts w:asciiTheme="minorHAnsi" w:hAnsiTheme="minorHAnsi"/>
                <w:noProof/>
                <w:sz w:val="24"/>
                <w:szCs w:val="24"/>
              </w:rPr>
            </w:pPr>
          </w:p>
        </w:tc>
      </w:tr>
      <w:tr w:rsidR="00AB6F38" w:rsidRPr="00643F13" w14:paraId="08C223F9" w14:textId="77777777" w:rsidTr="00F15666">
        <w:tc>
          <w:tcPr>
            <w:tcW w:w="2836" w:type="dxa"/>
          </w:tcPr>
          <w:p w14:paraId="4F316750" w14:textId="77777777" w:rsidR="00AB6F38" w:rsidRPr="00643F13" w:rsidRDefault="00AB6F38" w:rsidP="00F15666">
            <w:pPr>
              <w:widowControl w:val="0"/>
              <w:jc w:val="center"/>
              <w:rPr>
                <w:rFonts w:asciiTheme="minorHAnsi" w:hAnsiTheme="minorHAnsi"/>
                <w:sz w:val="24"/>
                <w:szCs w:val="24"/>
              </w:rPr>
            </w:pPr>
            <w:r w:rsidRPr="00643F13">
              <w:rPr>
                <w:rFonts w:asciiTheme="minorHAnsi" w:hAnsiTheme="minorHAnsi"/>
                <w:sz w:val="24"/>
                <w:szCs w:val="24"/>
              </w:rPr>
              <w:t>Progress Lifeline</w:t>
            </w:r>
          </w:p>
        </w:tc>
        <w:tc>
          <w:tcPr>
            <w:tcW w:w="3255" w:type="dxa"/>
          </w:tcPr>
          <w:p w14:paraId="3555389D" w14:textId="77777777" w:rsidR="00AB6F38" w:rsidRPr="00643F13" w:rsidRDefault="00AB6F38" w:rsidP="00F15666">
            <w:pPr>
              <w:jc w:val="center"/>
              <w:rPr>
                <w:rFonts w:asciiTheme="minorHAnsi" w:hAnsiTheme="minorHAnsi"/>
                <w:sz w:val="24"/>
                <w:szCs w:val="24"/>
              </w:rPr>
            </w:pPr>
            <w:r w:rsidRPr="00643F13">
              <w:rPr>
                <w:rFonts w:asciiTheme="minorHAnsi" w:hAnsiTheme="minorHAnsi"/>
                <w:sz w:val="24"/>
                <w:szCs w:val="24"/>
              </w:rPr>
              <w:t>A personal alarm and telecare services provider.</w:t>
            </w:r>
          </w:p>
        </w:tc>
        <w:tc>
          <w:tcPr>
            <w:tcW w:w="4541" w:type="dxa"/>
          </w:tcPr>
          <w:p w14:paraId="21699CA1" w14:textId="77777777" w:rsidR="00AB6F38" w:rsidRPr="00643F13" w:rsidRDefault="00AB6F38" w:rsidP="00F15666">
            <w:pPr>
              <w:jc w:val="center"/>
              <w:rPr>
                <w:rFonts w:asciiTheme="minorHAnsi" w:hAnsiTheme="minorHAnsi"/>
                <w:sz w:val="24"/>
                <w:szCs w:val="24"/>
              </w:rPr>
            </w:pPr>
            <w:r w:rsidRPr="00643F13">
              <w:rPr>
                <w:rFonts w:asciiTheme="minorHAnsi" w:hAnsiTheme="minorHAnsi"/>
                <w:sz w:val="24"/>
                <w:szCs w:val="24"/>
              </w:rPr>
              <w:t>03333 204 999</w:t>
            </w:r>
          </w:p>
          <w:p w14:paraId="6BAA8BCD" w14:textId="77777777" w:rsidR="00AB6F38" w:rsidRPr="00643F13" w:rsidRDefault="00AB6F38" w:rsidP="00F15666">
            <w:pPr>
              <w:widowControl w:val="0"/>
              <w:jc w:val="center"/>
              <w:rPr>
                <w:rFonts w:asciiTheme="minorHAnsi" w:hAnsiTheme="minorHAnsi"/>
                <w:sz w:val="24"/>
                <w:szCs w:val="24"/>
              </w:rPr>
            </w:pPr>
            <w:hyperlink r:id="rId17" w:history="1">
              <w:r w:rsidRPr="00643F13">
                <w:rPr>
                  <w:rStyle w:val="Hyperlink"/>
                  <w:rFonts w:asciiTheme="minorHAnsi" w:eastAsiaTheme="majorEastAsia" w:hAnsiTheme="minorHAnsi"/>
                  <w:sz w:val="24"/>
                  <w:szCs w:val="24"/>
                </w:rPr>
                <w:t>www.progresslifeline.org.uk</w:t>
              </w:r>
            </w:hyperlink>
          </w:p>
        </w:tc>
      </w:tr>
      <w:tr w:rsidR="00AB6F38" w:rsidRPr="00643F13" w14:paraId="2A969F85" w14:textId="77777777" w:rsidTr="00F15666">
        <w:tc>
          <w:tcPr>
            <w:tcW w:w="2836" w:type="dxa"/>
          </w:tcPr>
          <w:p w14:paraId="1AEABB89" w14:textId="77777777" w:rsidR="00AB6F38" w:rsidRPr="00643F13" w:rsidRDefault="00AB6F38" w:rsidP="00F15666">
            <w:pPr>
              <w:jc w:val="center"/>
              <w:rPr>
                <w:rFonts w:asciiTheme="minorHAnsi" w:hAnsiTheme="minorHAnsi"/>
                <w:sz w:val="24"/>
                <w:szCs w:val="24"/>
              </w:rPr>
            </w:pPr>
            <w:r w:rsidRPr="00643F13">
              <w:rPr>
                <w:rFonts w:asciiTheme="minorHAnsi" w:hAnsiTheme="minorHAnsi"/>
                <w:sz w:val="24"/>
                <w:szCs w:val="24"/>
              </w:rPr>
              <w:t>n-compass adult carers</w:t>
            </w:r>
          </w:p>
        </w:tc>
        <w:tc>
          <w:tcPr>
            <w:tcW w:w="3255" w:type="dxa"/>
          </w:tcPr>
          <w:p w14:paraId="3A293376" w14:textId="77777777" w:rsidR="00AB6F38" w:rsidRPr="00643F13" w:rsidRDefault="00AB6F38" w:rsidP="00F15666">
            <w:pPr>
              <w:widowControl w:val="0"/>
              <w:jc w:val="center"/>
              <w:rPr>
                <w:rFonts w:asciiTheme="minorHAnsi" w:hAnsiTheme="minorHAnsi"/>
                <w:sz w:val="24"/>
                <w:szCs w:val="24"/>
              </w:rPr>
            </w:pPr>
            <w:r w:rsidRPr="00643F13">
              <w:rPr>
                <w:rFonts w:asciiTheme="minorHAnsi" w:hAnsiTheme="minorHAnsi"/>
                <w:sz w:val="24"/>
                <w:szCs w:val="24"/>
              </w:rPr>
              <w:t>Support for young adult carers and adult carers.</w:t>
            </w:r>
          </w:p>
          <w:p w14:paraId="59A814A6" w14:textId="77777777" w:rsidR="00AB6F38" w:rsidRPr="00643F13" w:rsidRDefault="00AB6F38" w:rsidP="00F15666">
            <w:pPr>
              <w:widowControl w:val="0"/>
              <w:rPr>
                <w:rFonts w:asciiTheme="minorHAnsi" w:hAnsiTheme="minorHAnsi"/>
                <w:sz w:val="24"/>
                <w:szCs w:val="24"/>
              </w:rPr>
            </w:pPr>
            <w:r w:rsidRPr="00643F13">
              <w:rPr>
                <w:rFonts w:asciiTheme="minorHAnsi" w:hAnsiTheme="minorHAnsi"/>
                <w:sz w:val="24"/>
                <w:szCs w:val="24"/>
              </w:rPr>
              <w:t> </w:t>
            </w:r>
          </w:p>
        </w:tc>
        <w:tc>
          <w:tcPr>
            <w:tcW w:w="4541" w:type="dxa"/>
          </w:tcPr>
          <w:p w14:paraId="202D1BE4" w14:textId="77777777" w:rsidR="00AB6F38" w:rsidRPr="00643F13" w:rsidRDefault="00AB6F38" w:rsidP="00F15666">
            <w:pPr>
              <w:widowControl w:val="0"/>
              <w:jc w:val="center"/>
              <w:rPr>
                <w:rFonts w:asciiTheme="minorHAnsi" w:hAnsiTheme="minorHAnsi"/>
                <w:sz w:val="24"/>
                <w:szCs w:val="24"/>
              </w:rPr>
            </w:pPr>
            <w:r w:rsidRPr="00643F13">
              <w:rPr>
                <w:rFonts w:asciiTheme="minorHAnsi" w:hAnsiTheme="minorHAnsi"/>
                <w:sz w:val="24"/>
                <w:szCs w:val="24"/>
              </w:rPr>
              <w:t>03450 138 208</w:t>
            </w:r>
          </w:p>
          <w:p w14:paraId="7D93CFC4" w14:textId="77777777" w:rsidR="00AB6F38" w:rsidRPr="00643F13" w:rsidRDefault="00AB6F38" w:rsidP="00F15666">
            <w:pPr>
              <w:widowControl w:val="0"/>
              <w:jc w:val="center"/>
              <w:rPr>
                <w:rFonts w:asciiTheme="minorHAnsi" w:hAnsiTheme="minorHAnsi"/>
                <w:sz w:val="24"/>
                <w:szCs w:val="24"/>
              </w:rPr>
            </w:pPr>
            <w:hyperlink r:id="rId18" w:history="1">
              <w:r w:rsidRPr="00643F13">
                <w:rPr>
                  <w:rStyle w:val="Hyperlink"/>
                  <w:rFonts w:asciiTheme="minorHAnsi" w:eastAsiaTheme="majorEastAsia" w:hAnsiTheme="minorHAnsi"/>
                  <w:sz w:val="24"/>
                  <w:szCs w:val="24"/>
                </w:rPr>
                <w:t>www.n-compass.org.uk/our-services/carers/the-lancashire-carers-service</w:t>
              </w:r>
            </w:hyperlink>
          </w:p>
        </w:tc>
      </w:tr>
      <w:tr w:rsidR="00AB6F38" w:rsidRPr="00643F13" w14:paraId="30AC1E95" w14:textId="77777777" w:rsidTr="00F15666">
        <w:tc>
          <w:tcPr>
            <w:tcW w:w="2836" w:type="dxa"/>
          </w:tcPr>
          <w:p w14:paraId="6F727AF8" w14:textId="77777777" w:rsidR="00AB6F38" w:rsidRPr="00643F13" w:rsidRDefault="00AB6F38" w:rsidP="00F15666">
            <w:pPr>
              <w:jc w:val="center"/>
              <w:rPr>
                <w:rFonts w:asciiTheme="minorHAnsi" w:hAnsiTheme="minorHAnsi"/>
                <w:sz w:val="24"/>
                <w:szCs w:val="24"/>
              </w:rPr>
            </w:pPr>
            <w:proofErr w:type="spellStart"/>
            <w:r w:rsidRPr="00643F13">
              <w:rPr>
                <w:rFonts w:asciiTheme="minorHAnsi" w:hAnsiTheme="minorHAnsi"/>
                <w:sz w:val="24"/>
                <w:szCs w:val="24"/>
              </w:rPr>
              <w:t>Kooth</w:t>
            </w:r>
            <w:proofErr w:type="spellEnd"/>
          </w:p>
        </w:tc>
        <w:tc>
          <w:tcPr>
            <w:tcW w:w="3255" w:type="dxa"/>
          </w:tcPr>
          <w:p w14:paraId="15E46B24" w14:textId="77777777" w:rsidR="00AB6F38" w:rsidRPr="00643F13" w:rsidRDefault="00AB6F38" w:rsidP="00F15666">
            <w:pPr>
              <w:widowControl w:val="0"/>
              <w:jc w:val="center"/>
              <w:rPr>
                <w:rFonts w:asciiTheme="minorHAnsi" w:hAnsiTheme="minorHAnsi"/>
                <w:sz w:val="24"/>
                <w:szCs w:val="24"/>
              </w:rPr>
            </w:pPr>
            <w:r w:rsidRPr="00643F13">
              <w:rPr>
                <w:rFonts w:asciiTheme="minorHAnsi" w:hAnsiTheme="minorHAnsi"/>
                <w:sz w:val="24"/>
                <w:szCs w:val="24"/>
              </w:rPr>
              <w:t>An online wellbeing community that is free, safe and anonymous. You can access magazines, online chats, an online journal and discussion boards.</w:t>
            </w:r>
          </w:p>
        </w:tc>
        <w:tc>
          <w:tcPr>
            <w:tcW w:w="4541" w:type="dxa"/>
          </w:tcPr>
          <w:p w14:paraId="76EEFF0B" w14:textId="77777777" w:rsidR="00AB6F38" w:rsidRPr="00643F13" w:rsidRDefault="00AB6F38" w:rsidP="00F15666">
            <w:pPr>
              <w:widowControl w:val="0"/>
              <w:jc w:val="center"/>
              <w:rPr>
                <w:rFonts w:asciiTheme="minorHAnsi" w:hAnsiTheme="minorHAnsi"/>
                <w:sz w:val="24"/>
                <w:szCs w:val="24"/>
              </w:rPr>
            </w:pPr>
            <w:hyperlink r:id="rId19" w:history="1">
              <w:r w:rsidRPr="00643F13">
                <w:rPr>
                  <w:rStyle w:val="Hyperlink"/>
                  <w:rFonts w:asciiTheme="minorHAnsi" w:eastAsiaTheme="majorEastAsia" w:hAnsiTheme="minorHAnsi"/>
                  <w:sz w:val="24"/>
                  <w:szCs w:val="24"/>
                </w:rPr>
                <w:t>www.kooth.com</w:t>
              </w:r>
            </w:hyperlink>
          </w:p>
          <w:p w14:paraId="49BB4753" w14:textId="77777777" w:rsidR="00AB6F38" w:rsidRPr="00643F13" w:rsidRDefault="00AB6F38" w:rsidP="00F15666">
            <w:pPr>
              <w:widowControl w:val="0"/>
              <w:jc w:val="center"/>
              <w:rPr>
                <w:rFonts w:asciiTheme="minorHAnsi" w:hAnsiTheme="minorHAnsi"/>
                <w:sz w:val="24"/>
                <w:szCs w:val="24"/>
              </w:rPr>
            </w:pPr>
          </w:p>
        </w:tc>
      </w:tr>
    </w:tbl>
    <w:p w14:paraId="561E1564" w14:textId="46DEC554" w:rsidR="00AB6F38" w:rsidRPr="00643F13" w:rsidRDefault="00AB6F38" w:rsidP="00530FE6">
      <w:r w:rsidRPr="00643F13">
        <w:rPr>
          <w:rFonts w:cs="Times New Roman"/>
          <w:noProof/>
          <w:kern w:val="0"/>
          <w14:ligatures w14:val="none"/>
        </w:rPr>
        <w:t xml:space="preserve"> </w:t>
      </w:r>
    </w:p>
    <w:p w14:paraId="35FF41B2" w14:textId="065C7208" w:rsidR="008E4557" w:rsidRDefault="008E4557"/>
    <w:p w14:paraId="238F624B" w14:textId="77777777" w:rsidR="008E4557" w:rsidRDefault="008E4557">
      <w:r>
        <w:br w:type="page"/>
      </w:r>
    </w:p>
    <w:p w14:paraId="0856E0A0" w14:textId="60E250CB" w:rsidR="001E6FB2" w:rsidRDefault="001E6FB2" w:rsidP="001E6FB2">
      <w:pPr>
        <w:pStyle w:val="Heading1"/>
        <w:jc w:val="center"/>
        <w:rPr>
          <w:color w:val="auto"/>
          <w:sz w:val="72"/>
          <w:szCs w:val="72"/>
          <w:u w:val="single"/>
        </w:rPr>
      </w:pPr>
      <w:bookmarkStart w:id="5" w:name="_Toc226658050"/>
      <w:r>
        <w:rPr>
          <w:color w:val="auto"/>
          <w:sz w:val="72"/>
          <w:szCs w:val="72"/>
          <w:u w:val="single"/>
        </w:rPr>
        <w:lastRenderedPageBreak/>
        <w:t>Links to</w:t>
      </w:r>
      <w:r w:rsidR="00300DAA">
        <w:rPr>
          <w:color w:val="auto"/>
          <w:sz w:val="72"/>
          <w:szCs w:val="72"/>
          <w:u w:val="single"/>
        </w:rPr>
        <w:t xml:space="preserve"> relevant resources</w:t>
      </w:r>
      <w:bookmarkEnd w:id="5"/>
    </w:p>
    <w:p w14:paraId="6942E501" w14:textId="77777777" w:rsidR="005543F6" w:rsidRPr="005543F6" w:rsidRDefault="005543F6" w:rsidP="005543F6"/>
    <w:p w14:paraId="39E324AB" w14:textId="050B05FE" w:rsidR="00F51574" w:rsidRDefault="00F51574" w:rsidP="00D818C4">
      <w:pPr>
        <w:pStyle w:val="ListParagraph"/>
        <w:numPr>
          <w:ilvl w:val="0"/>
          <w:numId w:val="4"/>
        </w:numPr>
      </w:pPr>
      <w:hyperlink r:id="rId20" w:history="1">
        <w:r>
          <w:rPr>
            <w:rStyle w:val="Hyperlink"/>
          </w:rPr>
          <w:t>Click here for the template of the young carer card</w:t>
        </w:r>
      </w:hyperlink>
    </w:p>
    <w:p w14:paraId="53F4CFD5" w14:textId="6F7A1777" w:rsidR="005C5CEF" w:rsidRPr="00D818C4" w:rsidRDefault="00E03D81" w:rsidP="00D818C4">
      <w:pPr>
        <w:pStyle w:val="ListParagraph"/>
        <w:numPr>
          <w:ilvl w:val="0"/>
          <w:numId w:val="4"/>
        </w:numPr>
      </w:pPr>
      <w:hyperlink r:id="rId21" w:history="1">
        <w:r>
          <w:rPr>
            <w:rStyle w:val="Hyperlink"/>
          </w:rPr>
          <w:t>Click here for the template of a young carer ‘about me’ page</w:t>
        </w:r>
      </w:hyperlink>
    </w:p>
    <w:p w14:paraId="06E744F9" w14:textId="33FF7C33" w:rsidR="00107237" w:rsidRPr="00D818C4" w:rsidRDefault="00E03D81" w:rsidP="00D818C4">
      <w:pPr>
        <w:pStyle w:val="ListParagraph"/>
        <w:numPr>
          <w:ilvl w:val="0"/>
          <w:numId w:val="4"/>
        </w:numPr>
      </w:pPr>
      <w:hyperlink r:id="rId22" w:history="1">
        <w:r>
          <w:rPr>
            <w:rStyle w:val="Hyperlink"/>
          </w:rPr>
          <w:t>Click here to find our Lancashire Young Carers poster to display in your setting</w:t>
        </w:r>
      </w:hyperlink>
    </w:p>
    <w:p w14:paraId="1D48FF58" w14:textId="7A47713E" w:rsidR="00107237" w:rsidRDefault="00E276BB" w:rsidP="00D818C4">
      <w:pPr>
        <w:pStyle w:val="ListParagraph"/>
        <w:numPr>
          <w:ilvl w:val="0"/>
          <w:numId w:val="4"/>
        </w:numPr>
      </w:pPr>
      <w:hyperlink r:id="rId23" w:history="1">
        <w:r>
          <w:rPr>
            <w:rStyle w:val="Hyperlink"/>
          </w:rPr>
          <w:t>Click here to see the MACA (The Multidimensional Assessment of Caring Activities) and PANOC (The Positive and Negative Outcomes of Caring) scoring tools</w:t>
        </w:r>
      </w:hyperlink>
    </w:p>
    <w:p w14:paraId="0DAC944A" w14:textId="213C20B3" w:rsidR="003D4234" w:rsidRDefault="003D4234" w:rsidP="00D818C4">
      <w:pPr>
        <w:pStyle w:val="ListParagraph"/>
        <w:numPr>
          <w:ilvl w:val="0"/>
          <w:numId w:val="4"/>
        </w:numPr>
      </w:pPr>
      <w:hyperlink r:id="rId24" w:history="1">
        <w:r>
          <w:rPr>
            <w:rStyle w:val="Hyperlink"/>
          </w:rPr>
          <w:t>Click here to be taken to the Lancashire Young Carers referral form</w:t>
        </w:r>
      </w:hyperlink>
      <w:r>
        <w:t xml:space="preserve"> </w:t>
      </w:r>
    </w:p>
    <w:p w14:paraId="72CDA8C2" w14:textId="3A61BB2F" w:rsidR="00E23E8A" w:rsidRDefault="00B5178B" w:rsidP="00D818C4">
      <w:pPr>
        <w:pStyle w:val="ListParagraph"/>
        <w:numPr>
          <w:ilvl w:val="0"/>
          <w:numId w:val="4"/>
        </w:numPr>
      </w:pPr>
      <w:hyperlink r:id="rId25" w:history="1">
        <w:r>
          <w:rPr>
            <w:rStyle w:val="Hyperlink"/>
          </w:rPr>
          <w:t>Click here to be taken to our Padlet of helpful information and services for young carers and their families</w:t>
        </w:r>
      </w:hyperlink>
      <w:r w:rsidR="00E23E8A">
        <w:t xml:space="preserve"> </w:t>
      </w:r>
    </w:p>
    <w:p w14:paraId="5F854B77" w14:textId="77777777" w:rsidR="00E03D81" w:rsidRPr="00D818C4" w:rsidRDefault="00E03D81" w:rsidP="00E03D81">
      <w:pPr>
        <w:pStyle w:val="ListParagraph"/>
        <w:numPr>
          <w:ilvl w:val="0"/>
          <w:numId w:val="4"/>
        </w:numPr>
      </w:pPr>
      <w:hyperlink r:id="rId26" w:history="1">
        <w:r>
          <w:rPr>
            <w:rStyle w:val="Hyperlink"/>
          </w:rPr>
          <w:t>Click here to see what happens with your data</w:t>
        </w:r>
      </w:hyperlink>
      <w:r>
        <w:t xml:space="preserve"> </w:t>
      </w:r>
    </w:p>
    <w:p w14:paraId="3A5EBCFF" w14:textId="77777777" w:rsidR="00E03D81" w:rsidRPr="00D818C4" w:rsidRDefault="00E03D81" w:rsidP="00E03D81">
      <w:pPr>
        <w:pStyle w:val="ListParagraph"/>
      </w:pPr>
    </w:p>
    <w:sectPr w:rsidR="00E03D81" w:rsidRPr="00D818C4" w:rsidSect="00643F13">
      <w:headerReference w:type="default" r:id="rId27"/>
      <w:footerReference w:type="default" r:id="rId2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0911" w14:textId="77777777" w:rsidR="00060A1F" w:rsidRDefault="00060A1F" w:rsidP="00060A1F">
      <w:pPr>
        <w:spacing w:after="0" w:line="240" w:lineRule="auto"/>
      </w:pPr>
      <w:r>
        <w:separator/>
      </w:r>
    </w:p>
  </w:endnote>
  <w:endnote w:type="continuationSeparator" w:id="0">
    <w:p w14:paraId="51AA07F3" w14:textId="77777777" w:rsidR="00060A1F" w:rsidRDefault="00060A1F" w:rsidP="0006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0E8B" w14:textId="40808E3A" w:rsidR="00060A1F" w:rsidRDefault="00EF4D63">
    <w:pPr>
      <w:pStyle w:val="Footer"/>
    </w:pPr>
    <w:r>
      <w:rPr>
        <w:noProof/>
      </w:rPr>
      <w:drawing>
        <wp:anchor distT="0" distB="0" distL="114300" distR="114300" simplePos="0" relativeHeight="251663360" behindDoc="0" locked="0" layoutInCell="1" allowOverlap="1" wp14:anchorId="1EDD2781" wp14:editId="420CE89C">
          <wp:simplePos x="0" y="0"/>
          <wp:positionH relativeFrom="column">
            <wp:posOffset>-571500</wp:posOffset>
          </wp:positionH>
          <wp:positionV relativeFrom="paragraph">
            <wp:posOffset>-952500</wp:posOffset>
          </wp:positionV>
          <wp:extent cx="1381125" cy="1381125"/>
          <wp:effectExtent l="0" t="0" r="9525" b="9525"/>
          <wp:wrapNone/>
          <wp:docPr id="1536408713" name="Picture 5" descr="A qr code with a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08713" name="Picture 5" descr="A qr code with a green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page">
            <wp14:pctWidth>0</wp14:pctWidth>
          </wp14:sizeRelH>
          <wp14:sizeRelV relativeFrom="page">
            <wp14:pctHeight>0</wp14:pctHeight>
          </wp14:sizeRelV>
        </wp:anchor>
      </w:drawing>
    </w:r>
    <w:r w:rsidR="00060A1F" w:rsidRPr="00417C86">
      <w:rPr>
        <w:noProof/>
      </w:rPr>
      <w:drawing>
        <wp:anchor distT="0" distB="0" distL="114300" distR="114300" simplePos="0" relativeHeight="251661312" behindDoc="0" locked="0" layoutInCell="1" allowOverlap="1" wp14:anchorId="2C4D96E6" wp14:editId="10F41548">
          <wp:simplePos x="0" y="0"/>
          <wp:positionH relativeFrom="column">
            <wp:posOffset>3886200</wp:posOffset>
          </wp:positionH>
          <wp:positionV relativeFrom="paragraph">
            <wp:posOffset>-673100</wp:posOffset>
          </wp:positionV>
          <wp:extent cx="2553511" cy="1200150"/>
          <wp:effectExtent l="0" t="0" r="0" b="0"/>
          <wp:wrapNone/>
          <wp:docPr id="13619315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3511"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8D99" w14:textId="77777777" w:rsidR="00060A1F" w:rsidRDefault="00060A1F" w:rsidP="00060A1F">
      <w:pPr>
        <w:spacing w:after="0" w:line="240" w:lineRule="auto"/>
      </w:pPr>
      <w:r>
        <w:separator/>
      </w:r>
    </w:p>
  </w:footnote>
  <w:footnote w:type="continuationSeparator" w:id="0">
    <w:p w14:paraId="737FCC90" w14:textId="77777777" w:rsidR="00060A1F" w:rsidRDefault="00060A1F" w:rsidP="00060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93DE" w14:textId="5556A2C9" w:rsidR="00060A1F" w:rsidRDefault="00060A1F">
    <w:pPr>
      <w:pStyle w:val="Header"/>
    </w:pPr>
    <w:r w:rsidRPr="00643F13">
      <w:rPr>
        <w:noProof/>
      </w:rPr>
      <w:drawing>
        <wp:anchor distT="0" distB="0" distL="114300" distR="114300" simplePos="0" relativeHeight="251659264" behindDoc="0" locked="0" layoutInCell="1" allowOverlap="1" wp14:anchorId="717BCF25" wp14:editId="68C97B34">
          <wp:simplePos x="0" y="0"/>
          <wp:positionH relativeFrom="margin">
            <wp:posOffset>-628650</wp:posOffset>
          </wp:positionH>
          <wp:positionV relativeFrom="paragraph">
            <wp:posOffset>-191135</wp:posOffset>
          </wp:positionV>
          <wp:extent cx="798195" cy="1001395"/>
          <wp:effectExtent l="0" t="0" r="1905" b="8255"/>
          <wp:wrapNone/>
          <wp:docPr id="572096012" name="Picture 2" descr="A hand with a heart in the shape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96012" name="Picture 2" descr="A hand with a heart in the shape of a ha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195" cy="1001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691"/>
    <w:multiLevelType w:val="hybridMultilevel"/>
    <w:tmpl w:val="0C56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59B6"/>
    <w:multiLevelType w:val="hybridMultilevel"/>
    <w:tmpl w:val="75244460"/>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601639B"/>
    <w:multiLevelType w:val="hybridMultilevel"/>
    <w:tmpl w:val="10AA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971825"/>
    <w:multiLevelType w:val="hybridMultilevel"/>
    <w:tmpl w:val="483CB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0370506">
    <w:abstractNumId w:val="1"/>
  </w:num>
  <w:num w:numId="2" w16cid:durableId="1132751783">
    <w:abstractNumId w:val="3"/>
  </w:num>
  <w:num w:numId="3" w16cid:durableId="987325256">
    <w:abstractNumId w:val="0"/>
  </w:num>
  <w:num w:numId="4" w16cid:durableId="1714770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38"/>
    <w:rsid w:val="000141C0"/>
    <w:rsid w:val="0005485F"/>
    <w:rsid w:val="00060A1F"/>
    <w:rsid w:val="00101147"/>
    <w:rsid w:val="00107237"/>
    <w:rsid w:val="00143106"/>
    <w:rsid w:val="001D1B58"/>
    <w:rsid w:val="001E549C"/>
    <w:rsid w:val="001E6FB2"/>
    <w:rsid w:val="001F37F5"/>
    <w:rsid w:val="0025272E"/>
    <w:rsid w:val="002F3F71"/>
    <w:rsid w:val="00300DAA"/>
    <w:rsid w:val="00326E12"/>
    <w:rsid w:val="0034082B"/>
    <w:rsid w:val="0038403E"/>
    <w:rsid w:val="00392665"/>
    <w:rsid w:val="003B4A81"/>
    <w:rsid w:val="003D4234"/>
    <w:rsid w:val="003D754B"/>
    <w:rsid w:val="003F135F"/>
    <w:rsid w:val="0040073D"/>
    <w:rsid w:val="00417C86"/>
    <w:rsid w:val="0044114A"/>
    <w:rsid w:val="004524B2"/>
    <w:rsid w:val="004B41AC"/>
    <w:rsid w:val="004D3CE2"/>
    <w:rsid w:val="00531D6C"/>
    <w:rsid w:val="005543F6"/>
    <w:rsid w:val="00563938"/>
    <w:rsid w:val="00567408"/>
    <w:rsid w:val="005A1314"/>
    <w:rsid w:val="005C035E"/>
    <w:rsid w:val="005C5CEF"/>
    <w:rsid w:val="005D7B02"/>
    <w:rsid w:val="00643F13"/>
    <w:rsid w:val="006469EB"/>
    <w:rsid w:val="00663BB9"/>
    <w:rsid w:val="0071296A"/>
    <w:rsid w:val="007327C7"/>
    <w:rsid w:val="00780ECC"/>
    <w:rsid w:val="007E3997"/>
    <w:rsid w:val="008054BB"/>
    <w:rsid w:val="00831E55"/>
    <w:rsid w:val="008666D1"/>
    <w:rsid w:val="008C33CE"/>
    <w:rsid w:val="008E450C"/>
    <w:rsid w:val="008E4557"/>
    <w:rsid w:val="00957470"/>
    <w:rsid w:val="00AA4557"/>
    <w:rsid w:val="00AB6F38"/>
    <w:rsid w:val="00B5068A"/>
    <w:rsid w:val="00B5178B"/>
    <w:rsid w:val="00BB410B"/>
    <w:rsid w:val="00BC1AA0"/>
    <w:rsid w:val="00C06220"/>
    <w:rsid w:val="00C6598E"/>
    <w:rsid w:val="00C67D3D"/>
    <w:rsid w:val="00C810C3"/>
    <w:rsid w:val="00C9666A"/>
    <w:rsid w:val="00CA1576"/>
    <w:rsid w:val="00CA44F7"/>
    <w:rsid w:val="00CB3F79"/>
    <w:rsid w:val="00CD3194"/>
    <w:rsid w:val="00CF43C8"/>
    <w:rsid w:val="00D818C4"/>
    <w:rsid w:val="00DC5379"/>
    <w:rsid w:val="00DF762D"/>
    <w:rsid w:val="00E029FE"/>
    <w:rsid w:val="00E03D81"/>
    <w:rsid w:val="00E23E8A"/>
    <w:rsid w:val="00E276BB"/>
    <w:rsid w:val="00EA26E2"/>
    <w:rsid w:val="00EF4D63"/>
    <w:rsid w:val="00F51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51B8"/>
  <w15:chartTrackingRefBased/>
  <w15:docId w15:val="{C48EDFCB-B24B-4DDC-B458-BB6DE479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F38"/>
    <w:rPr>
      <w:rFonts w:eastAsiaTheme="majorEastAsia" w:cstheme="majorBidi"/>
      <w:color w:val="272727" w:themeColor="text1" w:themeTint="D8"/>
    </w:rPr>
  </w:style>
  <w:style w:type="paragraph" w:styleId="Title">
    <w:name w:val="Title"/>
    <w:basedOn w:val="Normal"/>
    <w:next w:val="Normal"/>
    <w:link w:val="TitleChar"/>
    <w:uiPriority w:val="10"/>
    <w:qFormat/>
    <w:rsid w:val="00AB6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F38"/>
    <w:pPr>
      <w:spacing w:before="160"/>
      <w:jc w:val="center"/>
    </w:pPr>
    <w:rPr>
      <w:i/>
      <w:iCs/>
      <w:color w:val="404040" w:themeColor="text1" w:themeTint="BF"/>
    </w:rPr>
  </w:style>
  <w:style w:type="character" w:customStyle="1" w:styleId="QuoteChar">
    <w:name w:val="Quote Char"/>
    <w:basedOn w:val="DefaultParagraphFont"/>
    <w:link w:val="Quote"/>
    <w:uiPriority w:val="29"/>
    <w:rsid w:val="00AB6F38"/>
    <w:rPr>
      <w:i/>
      <w:iCs/>
      <w:color w:val="404040" w:themeColor="text1" w:themeTint="BF"/>
    </w:rPr>
  </w:style>
  <w:style w:type="paragraph" w:styleId="ListParagraph">
    <w:name w:val="List Paragraph"/>
    <w:basedOn w:val="Normal"/>
    <w:uiPriority w:val="34"/>
    <w:qFormat/>
    <w:rsid w:val="00AB6F38"/>
    <w:pPr>
      <w:ind w:left="720"/>
      <w:contextualSpacing/>
    </w:pPr>
  </w:style>
  <w:style w:type="character" w:styleId="IntenseEmphasis">
    <w:name w:val="Intense Emphasis"/>
    <w:basedOn w:val="DefaultParagraphFont"/>
    <w:uiPriority w:val="21"/>
    <w:qFormat/>
    <w:rsid w:val="00AB6F38"/>
    <w:rPr>
      <w:i/>
      <w:iCs/>
      <w:color w:val="0F4761" w:themeColor="accent1" w:themeShade="BF"/>
    </w:rPr>
  </w:style>
  <w:style w:type="paragraph" w:styleId="IntenseQuote">
    <w:name w:val="Intense Quote"/>
    <w:basedOn w:val="Normal"/>
    <w:next w:val="Normal"/>
    <w:link w:val="IntenseQuoteChar"/>
    <w:uiPriority w:val="30"/>
    <w:qFormat/>
    <w:rsid w:val="00AB6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F38"/>
    <w:rPr>
      <w:i/>
      <w:iCs/>
      <w:color w:val="0F4761" w:themeColor="accent1" w:themeShade="BF"/>
    </w:rPr>
  </w:style>
  <w:style w:type="character" w:styleId="IntenseReference">
    <w:name w:val="Intense Reference"/>
    <w:basedOn w:val="DefaultParagraphFont"/>
    <w:uiPriority w:val="32"/>
    <w:qFormat/>
    <w:rsid w:val="00AB6F38"/>
    <w:rPr>
      <w:b/>
      <w:bCs/>
      <w:smallCaps/>
      <w:color w:val="0F4761" w:themeColor="accent1" w:themeShade="BF"/>
      <w:spacing w:val="5"/>
    </w:rPr>
  </w:style>
  <w:style w:type="character" w:styleId="Hyperlink">
    <w:name w:val="Hyperlink"/>
    <w:uiPriority w:val="99"/>
    <w:rsid w:val="00AB6F38"/>
    <w:rPr>
      <w:color w:val="0000FF"/>
      <w:u w:val="single"/>
    </w:rPr>
  </w:style>
  <w:style w:type="table" w:styleId="TableGrid">
    <w:name w:val="Table Grid"/>
    <w:basedOn w:val="TableNormal"/>
    <w:uiPriority w:val="39"/>
    <w:rsid w:val="00AB6F3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43F1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643F13"/>
    <w:rPr>
      <w:rFonts w:eastAsiaTheme="minorEastAsia"/>
      <w:kern w:val="0"/>
      <w:sz w:val="22"/>
      <w:szCs w:val="22"/>
      <w:lang w:val="en-US"/>
      <w14:ligatures w14:val="none"/>
    </w:rPr>
  </w:style>
  <w:style w:type="paragraph" w:styleId="Header">
    <w:name w:val="header"/>
    <w:basedOn w:val="Normal"/>
    <w:link w:val="HeaderChar"/>
    <w:uiPriority w:val="99"/>
    <w:unhideWhenUsed/>
    <w:rsid w:val="00060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A1F"/>
  </w:style>
  <w:style w:type="paragraph" w:styleId="Footer">
    <w:name w:val="footer"/>
    <w:basedOn w:val="Normal"/>
    <w:link w:val="FooterChar"/>
    <w:uiPriority w:val="99"/>
    <w:unhideWhenUsed/>
    <w:rsid w:val="00060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A1F"/>
  </w:style>
  <w:style w:type="paragraph" w:styleId="TOC1">
    <w:name w:val="toc 1"/>
    <w:basedOn w:val="Normal"/>
    <w:next w:val="Normal"/>
    <w:autoRedefine/>
    <w:uiPriority w:val="39"/>
    <w:unhideWhenUsed/>
    <w:rsid w:val="005D7B02"/>
    <w:pPr>
      <w:spacing w:before="360" w:after="360"/>
    </w:pPr>
    <w:rPr>
      <w:b/>
      <w:bCs/>
      <w:caps/>
      <w:sz w:val="22"/>
      <w:szCs w:val="22"/>
      <w:u w:val="single"/>
    </w:rPr>
  </w:style>
  <w:style w:type="paragraph" w:styleId="TOC2">
    <w:name w:val="toc 2"/>
    <w:basedOn w:val="Normal"/>
    <w:next w:val="Normal"/>
    <w:autoRedefine/>
    <w:uiPriority w:val="39"/>
    <w:unhideWhenUsed/>
    <w:rsid w:val="005D7B02"/>
    <w:pPr>
      <w:spacing w:after="0"/>
    </w:pPr>
    <w:rPr>
      <w:b/>
      <w:bCs/>
      <w:smallCaps/>
      <w:sz w:val="22"/>
      <w:szCs w:val="22"/>
    </w:rPr>
  </w:style>
  <w:style w:type="paragraph" w:styleId="TOC3">
    <w:name w:val="toc 3"/>
    <w:basedOn w:val="Normal"/>
    <w:next w:val="Normal"/>
    <w:autoRedefine/>
    <w:uiPriority w:val="39"/>
    <w:unhideWhenUsed/>
    <w:rsid w:val="005D7B02"/>
    <w:pPr>
      <w:spacing w:after="0"/>
    </w:pPr>
    <w:rPr>
      <w:smallCaps/>
      <w:sz w:val="22"/>
      <w:szCs w:val="22"/>
    </w:rPr>
  </w:style>
  <w:style w:type="paragraph" w:styleId="TOC4">
    <w:name w:val="toc 4"/>
    <w:basedOn w:val="Normal"/>
    <w:next w:val="Normal"/>
    <w:autoRedefine/>
    <w:uiPriority w:val="39"/>
    <w:unhideWhenUsed/>
    <w:rsid w:val="005D7B02"/>
    <w:pPr>
      <w:spacing w:after="0"/>
    </w:pPr>
    <w:rPr>
      <w:sz w:val="22"/>
      <w:szCs w:val="22"/>
    </w:rPr>
  </w:style>
  <w:style w:type="paragraph" w:styleId="TOC5">
    <w:name w:val="toc 5"/>
    <w:basedOn w:val="Normal"/>
    <w:next w:val="Normal"/>
    <w:autoRedefine/>
    <w:uiPriority w:val="39"/>
    <w:unhideWhenUsed/>
    <w:rsid w:val="005D7B02"/>
    <w:pPr>
      <w:spacing w:after="0"/>
    </w:pPr>
    <w:rPr>
      <w:sz w:val="22"/>
      <w:szCs w:val="22"/>
    </w:rPr>
  </w:style>
  <w:style w:type="paragraph" w:styleId="TOC6">
    <w:name w:val="toc 6"/>
    <w:basedOn w:val="Normal"/>
    <w:next w:val="Normal"/>
    <w:autoRedefine/>
    <w:uiPriority w:val="39"/>
    <w:unhideWhenUsed/>
    <w:rsid w:val="005D7B02"/>
    <w:pPr>
      <w:spacing w:after="0"/>
    </w:pPr>
    <w:rPr>
      <w:sz w:val="22"/>
      <w:szCs w:val="22"/>
    </w:rPr>
  </w:style>
  <w:style w:type="paragraph" w:styleId="TOC7">
    <w:name w:val="toc 7"/>
    <w:basedOn w:val="Normal"/>
    <w:next w:val="Normal"/>
    <w:autoRedefine/>
    <w:uiPriority w:val="39"/>
    <w:unhideWhenUsed/>
    <w:rsid w:val="005D7B02"/>
    <w:pPr>
      <w:spacing w:after="0"/>
    </w:pPr>
    <w:rPr>
      <w:sz w:val="22"/>
      <w:szCs w:val="22"/>
    </w:rPr>
  </w:style>
  <w:style w:type="paragraph" w:styleId="TOC8">
    <w:name w:val="toc 8"/>
    <w:basedOn w:val="Normal"/>
    <w:next w:val="Normal"/>
    <w:autoRedefine/>
    <w:uiPriority w:val="39"/>
    <w:unhideWhenUsed/>
    <w:rsid w:val="005D7B02"/>
    <w:pPr>
      <w:spacing w:after="0"/>
    </w:pPr>
    <w:rPr>
      <w:sz w:val="22"/>
      <w:szCs w:val="22"/>
    </w:rPr>
  </w:style>
  <w:style w:type="paragraph" w:styleId="TOC9">
    <w:name w:val="toc 9"/>
    <w:basedOn w:val="Normal"/>
    <w:next w:val="Normal"/>
    <w:autoRedefine/>
    <w:uiPriority w:val="39"/>
    <w:unhideWhenUsed/>
    <w:rsid w:val="005D7B02"/>
    <w:pPr>
      <w:spacing w:after="0"/>
    </w:pPr>
    <w:rPr>
      <w:sz w:val="22"/>
      <w:szCs w:val="22"/>
    </w:rPr>
  </w:style>
  <w:style w:type="paragraph" w:styleId="TOCHeading">
    <w:name w:val="TOC Heading"/>
    <w:basedOn w:val="Heading1"/>
    <w:next w:val="Normal"/>
    <w:uiPriority w:val="39"/>
    <w:unhideWhenUsed/>
    <w:qFormat/>
    <w:rsid w:val="003D754B"/>
    <w:pPr>
      <w:spacing w:before="240" w:after="0" w:line="259" w:lineRule="auto"/>
      <w:outlineLvl w:val="9"/>
    </w:pPr>
    <w:rPr>
      <w:kern w:val="0"/>
      <w:sz w:val="32"/>
      <w:szCs w:val="32"/>
      <w:lang w:val="en-US"/>
      <w14:ligatures w14:val="none"/>
    </w:rPr>
  </w:style>
  <w:style w:type="character" w:styleId="UnresolvedMention">
    <w:name w:val="Unresolved Mention"/>
    <w:basedOn w:val="DefaultParagraphFont"/>
    <w:uiPriority w:val="99"/>
    <w:semiHidden/>
    <w:unhideWhenUsed/>
    <w:rsid w:val="003D4234"/>
    <w:rPr>
      <w:color w:val="605E5C"/>
      <w:shd w:val="clear" w:color="auto" w:fill="E1DFDD"/>
    </w:rPr>
  </w:style>
  <w:style w:type="character" w:styleId="FollowedHyperlink">
    <w:name w:val="FollowedHyperlink"/>
    <w:basedOn w:val="DefaultParagraphFont"/>
    <w:uiPriority w:val="99"/>
    <w:semiHidden/>
    <w:unhideWhenUsed/>
    <w:rsid w:val="00B517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lancashireyoungcarers@barnardos.org.uk" TargetMode="External"/><Relationship Id="rId18" Type="http://schemas.openxmlformats.org/officeDocument/2006/relationships/hyperlink" Target="https://www.n-compass.org.uk/our-services/carers/the-lancashire-carers-service" TargetMode="External"/><Relationship Id="rId26" Type="http://schemas.openxmlformats.org/officeDocument/2006/relationships/hyperlink" Target="https://padlet.com/LYCservice/ycare-young-carers-additional-resources-in-education-8spy4jhov8cx90vb/wish/PR3NWxoLzwRkZb0O" TargetMode="External"/><Relationship Id="rId3" Type="http://schemas.openxmlformats.org/officeDocument/2006/relationships/settings" Target="settings.xml"/><Relationship Id="rId21" Type="http://schemas.openxmlformats.org/officeDocument/2006/relationships/hyperlink" Target="https://padlet.com/LYCservice/ycare-young-carers-additional-resources-in-education-8spy4jhov8cx90vb/wish/x5m7aoLJAvwYQkAV" TargetMode="External"/><Relationship Id="rId7" Type="http://schemas.openxmlformats.org/officeDocument/2006/relationships/image" Target="media/image1.png"/><Relationship Id="rId12" Type="http://schemas.openxmlformats.org/officeDocument/2006/relationships/hyperlink" Target="mailto:lancashireyoungcarers@barnardos.org.uk" TargetMode="External"/><Relationship Id="rId17" Type="http://schemas.openxmlformats.org/officeDocument/2006/relationships/hyperlink" Target="http://www.progresslifeline.org.uk" TargetMode="External"/><Relationship Id="rId25" Type="http://schemas.openxmlformats.org/officeDocument/2006/relationships/hyperlink" Target="https://padlet.com/LYCservice/helpful-services-and-resources-for-young-carers-and-their-fa-9698bsu80qu0z7ir" TargetMode="External"/><Relationship Id="rId2" Type="http://schemas.openxmlformats.org/officeDocument/2006/relationships/styles" Target="styles.xml"/><Relationship Id="rId16" Type="http://schemas.openxmlformats.org/officeDocument/2006/relationships/hyperlink" Target="https://www.lancashire.gov.uk/practitioners/supporting-children-and-families/children-and-family-wellbeing-service/" TargetMode="External"/><Relationship Id="rId20" Type="http://schemas.openxmlformats.org/officeDocument/2006/relationships/hyperlink" Target="https://padlet.com/LYCservice/ycare-young-carers-additional-resources-in-education-8spy4jhov8cx90vb/wish/x5A7aroLMR9xQwr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barnardos.org.uk/get-support/services/lancashire-young-carers/referral-form" TargetMode="External"/><Relationship Id="rId5" Type="http://schemas.openxmlformats.org/officeDocument/2006/relationships/footnotes" Target="footnotes.xml"/><Relationship Id="rId15" Type="http://schemas.openxmlformats.org/officeDocument/2006/relationships/hyperlink" Target="http://www.lancashire.gov.uk/health-and-social-care/adult-social-care/" TargetMode="External"/><Relationship Id="rId23" Type="http://schemas.openxmlformats.org/officeDocument/2006/relationships/hyperlink" Target="https://padlet.com/LYCservice/ycare-young-carers-additional-resources-in-education-8spy4jhov8cx90vb/wish/lDK1ZRLyozppaJ9z"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www.kooth.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s://padlet.com/LYCservice/ycare-young-carers-additional-resources-in-education-8spy4jhov8cx90vb/wish/L8KjW9v0yVKlaJbv"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1982</Words>
  <Characters>11301</Characters>
  <Application>Microsoft Office Word</Application>
  <DocSecurity>0</DocSecurity>
  <Lines>94</Lines>
  <Paragraphs>26</Paragraphs>
  <ScaleCrop>false</ScaleCrop>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Perry</dc:creator>
  <cp:keywords/>
  <dc:description/>
  <cp:lastModifiedBy>Rachel Perry</cp:lastModifiedBy>
  <cp:revision>74</cp:revision>
  <dcterms:created xsi:type="dcterms:W3CDTF">2026-04-02T11:06:00Z</dcterms:created>
  <dcterms:modified xsi:type="dcterms:W3CDTF">2026-04-16T12:22:00Z</dcterms:modified>
</cp:coreProperties>
</file>